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251BE" w14:textId="77777777" w:rsidR="00BA18AA" w:rsidRPr="00D94E51" w:rsidRDefault="00BA18AA" w:rsidP="00BA18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94E51">
        <w:rPr>
          <w:rFonts w:ascii="Times New Roman" w:hAnsi="Times New Roman" w:cs="Times New Roman"/>
          <w:sz w:val="20"/>
          <w:szCs w:val="20"/>
        </w:rPr>
        <w:t>№ 204-н/қ от 29.06.2026</w:t>
      </w:r>
    </w:p>
    <w:p w14:paraId="3E8CF17E" w14:textId="1FA6DA77" w:rsidR="009F45F3" w:rsidRDefault="009F45F3" w:rsidP="00B43FF1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kk-KZ"/>
        </w:rPr>
      </w:pPr>
    </w:p>
    <w:p w14:paraId="5F17C50B" w14:textId="2DEF3195" w:rsidR="00BA18AA" w:rsidRDefault="00BA18AA" w:rsidP="00B43FF1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kk-KZ"/>
        </w:rPr>
      </w:pPr>
    </w:p>
    <w:p w14:paraId="4C4DDAE6" w14:textId="61D3851E" w:rsidR="00BA18AA" w:rsidRDefault="00BA18AA" w:rsidP="00B43FF1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kk-KZ"/>
        </w:rPr>
      </w:pPr>
    </w:p>
    <w:p w14:paraId="73B8E304" w14:textId="77777777" w:rsidR="00BB7E88" w:rsidRDefault="00BB7E88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6EA141B" w14:textId="77777777" w:rsidR="00E10D85" w:rsidRDefault="00E10D85" w:rsidP="009F45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D1208D5" w14:textId="77777777" w:rsidR="00E10D85" w:rsidRDefault="00E10D85" w:rsidP="009F45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7E98FA0" w14:textId="77777777" w:rsidR="00E10D85" w:rsidRDefault="00E10D85" w:rsidP="009F45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637A219" w14:textId="77777777" w:rsidR="00E10D85" w:rsidRDefault="00E10D85" w:rsidP="009F45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333D838" w14:textId="77777777" w:rsidR="0075204E" w:rsidRDefault="009F45F3" w:rsidP="009F45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103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 утверждении графика проведения </w:t>
      </w:r>
    </w:p>
    <w:p w14:paraId="039FF2AB" w14:textId="56FABD3A" w:rsidR="009F45F3" w:rsidRPr="005103A5" w:rsidRDefault="009F45F3" w:rsidP="009F45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103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внутреннего анализа </w:t>
      </w:r>
      <w:bookmarkStart w:id="0" w:name="_GoBack"/>
      <w:bookmarkEnd w:id="0"/>
      <w:r w:rsidRPr="005103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коррупционных рисков </w:t>
      </w:r>
    </w:p>
    <w:p w14:paraId="7F5FDA5F" w14:textId="77777777" w:rsidR="00BB7E88" w:rsidRPr="002C3DB9" w:rsidRDefault="00BB7E88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B496281" w14:textId="77777777" w:rsidR="00BB7E88" w:rsidRPr="00BB7E88" w:rsidRDefault="00BB7E88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54A93B" w14:textId="5EB8E274" w:rsidR="00BB7E88" w:rsidRPr="00BB7E88" w:rsidRDefault="00BB7E88" w:rsidP="00BB7E88">
      <w:pPr>
        <w:pStyle w:val="pj"/>
        <w:ind w:firstLine="709"/>
        <w:rPr>
          <w:color w:val="auto"/>
        </w:rPr>
      </w:pPr>
      <w:r w:rsidRPr="00BB7E88">
        <w:rPr>
          <w:color w:val="auto"/>
        </w:rPr>
        <w:t xml:space="preserve">В соответствии с </w:t>
      </w:r>
      <w:hyperlink r:id="rId4" w:anchor="sub_id=80500" w:history="1">
        <w:r w:rsidRPr="00BB7E88">
          <w:rPr>
            <w:rStyle w:val="a3"/>
            <w:color w:val="auto"/>
            <w:u w:val="none"/>
          </w:rPr>
          <w:t>пунктом 5 статьи 8</w:t>
        </w:r>
      </w:hyperlink>
      <w:r w:rsidRPr="00BB7E88">
        <w:rPr>
          <w:color w:val="auto"/>
        </w:rPr>
        <w:t xml:space="preserve"> Закона Республики Казахстан </w:t>
      </w:r>
      <w:r>
        <w:rPr>
          <w:color w:val="auto"/>
        </w:rPr>
        <w:t xml:space="preserve">                                  </w:t>
      </w:r>
      <w:r w:rsidRPr="00BB7E88">
        <w:rPr>
          <w:color w:val="auto"/>
        </w:rPr>
        <w:t xml:space="preserve">«О противодействии коррупции», </w:t>
      </w:r>
      <w:hyperlink r:id="rId5" w:anchor="sub_id=400" w:history="1">
        <w:r w:rsidRPr="00BB7E88">
          <w:rPr>
            <w:rStyle w:val="a3"/>
            <w:color w:val="auto"/>
            <w:u w:val="none"/>
          </w:rPr>
          <w:t>пунктами 4</w:t>
        </w:r>
      </w:hyperlink>
      <w:r w:rsidRPr="00BB7E88">
        <w:rPr>
          <w:color w:val="auto"/>
        </w:rPr>
        <w:t xml:space="preserve">, </w:t>
      </w:r>
      <w:hyperlink r:id="rId6" w:anchor="sub_id=600" w:history="1">
        <w:r w:rsidRPr="00BB7E88">
          <w:rPr>
            <w:rStyle w:val="a3"/>
            <w:color w:val="auto"/>
            <w:u w:val="none"/>
          </w:rPr>
          <w:t>6</w:t>
        </w:r>
      </w:hyperlink>
      <w:r w:rsidRPr="00BB7E88">
        <w:rPr>
          <w:color w:val="auto"/>
        </w:rPr>
        <w:t xml:space="preserve">, </w:t>
      </w:r>
      <w:hyperlink r:id="rId7" w:anchor="sub_id=800" w:history="1">
        <w:r w:rsidRPr="00BB7E88">
          <w:rPr>
            <w:rStyle w:val="a3"/>
            <w:color w:val="auto"/>
            <w:u w:val="none"/>
          </w:rPr>
          <w:t>8</w:t>
        </w:r>
      </w:hyperlink>
      <w:r w:rsidRPr="00BB7E88">
        <w:rPr>
          <w:color w:val="auto"/>
        </w:rPr>
        <w:t xml:space="preserve"> Типовых правил проведения внутреннего анализа коррупционных рисков, утвержденных приказом Председателя Агентства Республики Казахстан по делам государственной службы и противодействию коррупции от 19 октября 2016 года № 12</w:t>
      </w:r>
      <w:r w:rsidR="002C3DB9">
        <w:rPr>
          <w:color w:val="auto"/>
          <w:lang w:val="kk-KZ"/>
        </w:rPr>
        <w:t>,</w:t>
      </w:r>
      <w:r w:rsidR="002C3DB9" w:rsidRPr="002C3DB9">
        <w:rPr>
          <w:color w:val="auto"/>
        </w:rPr>
        <w:t xml:space="preserve"> ШЖҚ-</w:t>
      </w:r>
      <w:proofErr w:type="spellStart"/>
      <w:r w:rsidR="002C3DB9" w:rsidRPr="002C3DB9">
        <w:rPr>
          <w:color w:val="auto"/>
        </w:rPr>
        <w:t>дағы</w:t>
      </w:r>
      <w:proofErr w:type="spellEnd"/>
      <w:r w:rsidR="002C3DB9" w:rsidRPr="002C3DB9">
        <w:rPr>
          <w:color w:val="auto"/>
        </w:rPr>
        <w:t xml:space="preserve"> «</w:t>
      </w:r>
      <w:proofErr w:type="spellStart"/>
      <w:r w:rsidR="002C3DB9" w:rsidRPr="002C3DB9">
        <w:rPr>
          <w:color w:val="auto"/>
        </w:rPr>
        <w:t>Материалдық-техникалық</w:t>
      </w:r>
      <w:proofErr w:type="spellEnd"/>
      <w:r w:rsidR="002C3DB9" w:rsidRPr="002C3DB9">
        <w:rPr>
          <w:color w:val="auto"/>
        </w:rPr>
        <w:t xml:space="preserve"> </w:t>
      </w:r>
      <w:proofErr w:type="spellStart"/>
      <w:r w:rsidR="002C3DB9" w:rsidRPr="002C3DB9">
        <w:rPr>
          <w:color w:val="auto"/>
        </w:rPr>
        <w:t>қамтамасыз</w:t>
      </w:r>
      <w:proofErr w:type="spellEnd"/>
      <w:r w:rsidR="002C3DB9" w:rsidRPr="002C3DB9">
        <w:rPr>
          <w:color w:val="auto"/>
        </w:rPr>
        <w:t xml:space="preserve"> </w:t>
      </w:r>
      <w:proofErr w:type="spellStart"/>
      <w:r w:rsidR="002C3DB9" w:rsidRPr="002C3DB9">
        <w:rPr>
          <w:color w:val="auto"/>
        </w:rPr>
        <w:t>ету</w:t>
      </w:r>
      <w:proofErr w:type="spellEnd"/>
      <w:r w:rsidR="002C3DB9" w:rsidRPr="002C3DB9">
        <w:rPr>
          <w:color w:val="auto"/>
        </w:rPr>
        <w:t xml:space="preserve"> </w:t>
      </w:r>
      <w:proofErr w:type="spellStart"/>
      <w:r w:rsidR="002C3DB9" w:rsidRPr="002C3DB9">
        <w:rPr>
          <w:color w:val="auto"/>
        </w:rPr>
        <w:t>басқармасының</w:t>
      </w:r>
      <w:proofErr w:type="spellEnd"/>
      <w:r w:rsidR="002C3DB9" w:rsidRPr="002C3DB9">
        <w:rPr>
          <w:color w:val="auto"/>
        </w:rPr>
        <w:t xml:space="preserve"> </w:t>
      </w:r>
      <w:proofErr w:type="spellStart"/>
      <w:r w:rsidR="002C3DB9" w:rsidRPr="002C3DB9">
        <w:rPr>
          <w:color w:val="auto"/>
        </w:rPr>
        <w:t>инженерлік</w:t>
      </w:r>
      <w:proofErr w:type="spellEnd"/>
      <w:r w:rsidR="002C3DB9" w:rsidRPr="002C3DB9">
        <w:rPr>
          <w:color w:val="auto"/>
        </w:rPr>
        <w:t xml:space="preserve"> </w:t>
      </w:r>
      <w:proofErr w:type="spellStart"/>
      <w:r w:rsidR="002C3DB9" w:rsidRPr="002C3DB9">
        <w:rPr>
          <w:color w:val="auto"/>
        </w:rPr>
        <w:t>орталығы</w:t>
      </w:r>
      <w:proofErr w:type="spellEnd"/>
      <w:r w:rsidR="002C3DB9" w:rsidRPr="002C3DB9">
        <w:rPr>
          <w:color w:val="auto"/>
        </w:rPr>
        <w:t>» РМК (</w:t>
      </w:r>
      <w:proofErr w:type="spellStart"/>
      <w:r w:rsidR="002C3DB9" w:rsidRPr="002C3DB9">
        <w:rPr>
          <w:color w:val="auto"/>
        </w:rPr>
        <w:t>бұдан</w:t>
      </w:r>
      <w:proofErr w:type="spellEnd"/>
      <w:r w:rsidR="002C3DB9" w:rsidRPr="002C3DB9">
        <w:rPr>
          <w:color w:val="auto"/>
        </w:rPr>
        <w:t xml:space="preserve"> </w:t>
      </w:r>
      <w:proofErr w:type="spellStart"/>
      <w:r w:rsidR="002C3DB9" w:rsidRPr="002C3DB9">
        <w:rPr>
          <w:color w:val="auto"/>
        </w:rPr>
        <w:t>әрі</w:t>
      </w:r>
      <w:proofErr w:type="spellEnd"/>
      <w:r w:rsidR="002C3DB9" w:rsidRPr="002C3DB9">
        <w:rPr>
          <w:color w:val="auto"/>
        </w:rPr>
        <w:t xml:space="preserve"> – </w:t>
      </w:r>
      <w:proofErr w:type="spellStart"/>
      <w:r w:rsidR="002C3DB9" w:rsidRPr="002C3DB9">
        <w:rPr>
          <w:color w:val="auto"/>
        </w:rPr>
        <w:t>Кәсіпорын</w:t>
      </w:r>
      <w:proofErr w:type="spellEnd"/>
      <w:r w:rsidR="002C3DB9" w:rsidRPr="002C3DB9">
        <w:rPr>
          <w:color w:val="auto"/>
        </w:rPr>
        <w:t xml:space="preserve">)  </w:t>
      </w:r>
      <w:proofErr w:type="spellStart"/>
      <w:r w:rsidR="002C3DB9" w:rsidRPr="002C3DB9">
        <w:rPr>
          <w:color w:val="auto"/>
        </w:rPr>
        <w:t>Жарғысының</w:t>
      </w:r>
      <w:proofErr w:type="spellEnd"/>
      <w:r w:rsidR="002C3DB9" w:rsidRPr="002C3DB9">
        <w:rPr>
          <w:color w:val="auto"/>
        </w:rPr>
        <w:t xml:space="preserve"> 23-тармағының 6) </w:t>
      </w:r>
      <w:proofErr w:type="spellStart"/>
      <w:r w:rsidR="002C3DB9" w:rsidRPr="002C3DB9">
        <w:rPr>
          <w:color w:val="auto"/>
        </w:rPr>
        <w:t>тармақшасына</w:t>
      </w:r>
      <w:proofErr w:type="spellEnd"/>
      <w:r w:rsidR="002C3DB9" w:rsidRPr="002C3DB9">
        <w:rPr>
          <w:color w:val="auto"/>
        </w:rPr>
        <w:t>, «</w:t>
      </w:r>
      <w:proofErr w:type="spellStart"/>
      <w:r w:rsidR="002C3DB9" w:rsidRPr="002C3DB9">
        <w:rPr>
          <w:color w:val="auto"/>
        </w:rPr>
        <w:t>Материалдық-техникалық</w:t>
      </w:r>
      <w:proofErr w:type="spellEnd"/>
      <w:r w:rsidR="002C3DB9" w:rsidRPr="002C3DB9">
        <w:rPr>
          <w:color w:val="auto"/>
        </w:rPr>
        <w:t xml:space="preserve"> </w:t>
      </w:r>
      <w:proofErr w:type="spellStart"/>
      <w:r w:rsidR="002C3DB9" w:rsidRPr="002C3DB9">
        <w:rPr>
          <w:color w:val="auto"/>
        </w:rPr>
        <w:t>қамтамасыз</w:t>
      </w:r>
      <w:proofErr w:type="spellEnd"/>
      <w:r w:rsidR="002C3DB9" w:rsidRPr="002C3DB9">
        <w:rPr>
          <w:color w:val="auto"/>
        </w:rPr>
        <w:t xml:space="preserve"> </w:t>
      </w:r>
      <w:proofErr w:type="spellStart"/>
      <w:r w:rsidR="002C3DB9" w:rsidRPr="002C3DB9">
        <w:rPr>
          <w:color w:val="auto"/>
        </w:rPr>
        <w:t>ету</w:t>
      </w:r>
      <w:proofErr w:type="spellEnd"/>
      <w:r w:rsidR="002C3DB9" w:rsidRPr="002C3DB9">
        <w:rPr>
          <w:color w:val="auto"/>
        </w:rPr>
        <w:t xml:space="preserve"> </w:t>
      </w:r>
      <w:proofErr w:type="spellStart"/>
      <w:r w:rsidR="002C3DB9" w:rsidRPr="002C3DB9">
        <w:rPr>
          <w:color w:val="auto"/>
        </w:rPr>
        <w:t>басқармасы</w:t>
      </w:r>
      <w:proofErr w:type="spellEnd"/>
      <w:r w:rsidR="002C3DB9" w:rsidRPr="002C3DB9">
        <w:rPr>
          <w:color w:val="auto"/>
        </w:rPr>
        <w:t xml:space="preserve">» ММ </w:t>
      </w:r>
      <w:proofErr w:type="spellStart"/>
      <w:r w:rsidR="002C3DB9" w:rsidRPr="002C3DB9">
        <w:rPr>
          <w:color w:val="auto"/>
        </w:rPr>
        <w:t>Басшысының</w:t>
      </w:r>
      <w:proofErr w:type="spellEnd"/>
      <w:r w:rsidR="002C3DB9" w:rsidRPr="002C3DB9">
        <w:rPr>
          <w:color w:val="auto"/>
        </w:rPr>
        <w:t xml:space="preserve"> 2026 </w:t>
      </w:r>
      <w:proofErr w:type="spellStart"/>
      <w:r w:rsidR="002C3DB9" w:rsidRPr="002C3DB9">
        <w:rPr>
          <w:color w:val="auto"/>
        </w:rPr>
        <w:t>жылғы</w:t>
      </w:r>
      <w:proofErr w:type="spellEnd"/>
      <w:r w:rsidR="002C3DB9" w:rsidRPr="002C3DB9">
        <w:rPr>
          <w:color w:val="auto"/>
        </w:rPr>
        <w:t xml:space="preserve"> 5 </w:t>
      </w:r>
      <w:proofErr w:type="spellStart"/>
      <w:r w:rsidR="002C3DB9" w:rsidRPr="002C3DB9">
        <w:rPr>
          <w:color w:val="auto"/>
        </w:rPr>
        <w:t>маусымдағы</w:t>
      </w:r>
      <w:proofErr w:type="spellEnd"/>
      <w:r w:rsidR="002C3DB9" w:rsidRPr="002C3DB9">
        <w:rPr>
          <w:color w:val="auto"/>
        </w:rPr>
        <w:t xml:space="preserve"> № 31-л</w:t>
      </w:r>
      <w:r w:rsidRPr="00BB7E88">
        <w:rPr>
          <w:color w:val="auto"/>
        </w:rPr>
        <w:t xml:space="preserve">, </w:t>
      </w:r>
      <w:r w:rsidRPr="00BB7E88">
        <w:rPr>
          <w:b/>
          <w:bCs/>
          <w:color w:val="auto"/>
        </w:rPr>
        <w:t>ПРИКАЗЫВАЮ:</w:t>
      </w:r>
    </w:p>
    <w:p w14:paraId="6FED2960" w14:textId="0B1CCDD1" w:rsidR="00B75730" w:rsidRDefault="009F45F3" w:rsidP="00B75730">
      <w:pPr>
        <w:pStyle w:val="pj"/>
        <w:ind w:firstLine="709"/>
        <w:rPr>
          <w:color w:val="auto"/>
        </w:rPr>
      </w:pPr>
      <w:r>
        <w:rPr>
          <w:color w:val="auto"/>
          <w:lang w:val="kk-KZ"/>
        </w:rPr>
        <w:t>1</w:t>
      </w:r>
      <w:r w:rsidR="00B75730" w:rsidRPr="00BB7E88">
        <w:rPr>
          <w:color w:val="auto"/>
        </w:rPr>
        <w:t xml:space="preserve">. Утвердить </w:t>
      </w:r>
      <w:hyperlink w:anchor="sub1" w:history="1">
        <w:r w:rsidR="00B75730" w:rsidRPr="00BB7E88">
          <w:rPr>
            <w:rStyle w:val="a3"/>
            <w:color w:val="auto"/>
            <w:u w:val="none"/>
          </w:rPr>
          <w:t>График</w:t>
        </w:r>
      </w:hyperlink>
      <w:r w:rsidR="00B75730" w:rsidRPr="00BB7E88">
        <w:rPr>
          <w:color w:val="auto"/>
        </w:rPr>
        <w:t xml:space="preserve"> проведения внутреннего анализа коррупционных рисков в деятельности </w:t>
      </w:r>
      <w:r w:rsidR="002C3DB9">
        <w:rPr>
          <w:color w:val="auto"/>
          <w:lang w:val="kk-KZ"/>
        </w:rPr>
        <w:t>Предприятия</w:t>
      </w:r>
      <w:r w:rsidR="00DC65D2" w:rsidRPr="00DC65D2">
        <w:rPr>
          <w:color w:val="auto"/>
        </w:rPr>
        <w:t xml:space="preserve">  </w:t>
      </w:r>
      <w:r w:rsidR="00B75730">
        <w:rPr>
          <w:color w:val="auto"/>
        </w:rPr>
        <w:t>на 202</w:t>
      </w:r>
      <w:r w:rsidR="002C3DB9">
        <w:rPr>
          <w:color w:val="auto"/>
          <w:lang w:val="kk-KZ"/>
        </w:rPr>
        <w:t>6</w:t>
      </w:r>
      <w:r w:rsidR="00B75730">
        <w:rPr>
          <w:color w:val="auto"/>
        </w:rPr>
        <w:t xml:space="preserve"> год</w:t>
      </w:r>
      <w:r w:rsidR="00197EBB">
        <w:rPr>
          <w:color w:val="auto"/>
        </w:rPr>
        <w:t>,</w:t>
      </w:r>
      <w:r w:rsidR="00B75730">
        <w:rPr>
          <w:color w:val="auto"/>
        </w:rPr>
        <w:t xml:space="preserve"> согласно приложению</w:t>
      </w:r>
      <w:r w:rsidR="00197EBB">
        <w:rPr>
          <w:color w:val="auto"/>
        </w:rPr>
        <w:t xml:space="preserve"> </w:t>
      </w:r>
      <w:r w:rsidR="00B75730" w:rsidRPr="00BB7E88">
        <w:rPr>
          <w:color w:val="auto"/>
        </w:rPr>
        <w:t>к настоящему приказу.</w:t>
      </w:r>
    </w:p>
    <w:p w14:paraId="78594C1F" w14:textId="7D9DCA3C" w:rsidR="00197EBB" w:rsidRDefault="00197EBB" w:rsidP="00B75730">
      <w:pPr>
        <w:pStyle w:val="pj"/>
        <w:ind w:firstLine="709"/>
        <w:rPr>
          <w:color w:val="auto"/>
        </w:rPr>
      </w:pPr>
      <w:r>
        <w:rPr>
          <w:color w:val="auto"/>
        </w:rPr>
        <w:t xml:space="preserve">2. </w:t>
      </w:r>
      <w:r w:rsidR="00544832">
        <w:rPr>
          <w:color w:val="auto"/>
        </w:rPr>
        <w:t>Комплаенс-офицеру организовать</w:t>
      </w:r>
      <w:r>
        <w:rPr>
          <w:color w:val="auto"/>
        </w:rPr>
        <w:t xml:space="preserve"> проведения опросов</w:t>
      </w:r>
      <w:r w:rsidR="00884E86">
        <w:rPr>
          <w:color w:val="auto"/>
        </w:rPr>
        <w:t xml:space="preserve"> работников, работы фокус-групп из работников структурных подразделений </w:t>
      </w:r>
      <w:r w:rsidR="002C3DB9">
        <w:rPr>
          <w:color w:val="auto"/>
          <w:lang w:val="kk-KZ"/>
        </w:rPr>
        <w:t>Предприятия</w:t>
      </w:r>
      <w:r w:rsidR="00884E86">
        <w:rPr>
          <w:color w:val="auto"/>
        </w:rPr>
        <w:t xml:space="preserve"> в рамках проведения </w:t>
      </w:r>
      <w:r w:rsidR="00884E86" w:rsidRPr="00BB7E88">
        <w:rPr>
          <w:color w:val="auto"/>
        </w:rPr>
        <w:t xml:space="preserve">внутреннего анализа коррупционных рисков в деятельности </w:t>
      </w:r>
      <w:r w:rsidR="002C3DB9">
        <w:rPr>
          <w:color w:val="auto"/>
          <w:lang w:val="kk-KZ"/>
        </w:rPr>
        <w:t>Предприятия</w:t>
      </w:r>
      <w:r w:rsidR="00884E86">
        <w:rPr>
          <w:color w:val="auto"/>
        </w:rPr>
        <w:t xml:space="preserve"> на 202</w:t>
      </w:r>
      <w:r w:rsidR="002C3DB9">
        <w:rPr>
          <w:color w:val="auto"/>
          <w:lang w:val="kk-KZ"/>
        </w:rPr>
        <w:t>6</w:t>
      </w:r>
      <w:r w:rsidR="00884E86">
        <w:rPr>
          <w:color w:val="auto"/>
        </w:rPr>
        <w:t xml:space="preserve"> год.</w:t>
      </w:r>
      <w:r>
        <w:rPr>
          <w:color w:val="auto"/>
        </w:rPr>
        <w:t xml:space="preserve"> </w:t>
      </w:r>
    </w:p>
    <w:p w14:paraId="14CA3208" w14:textId="5E372CB6" w:rsidR="00BB7E88" w:rsidRPr="00BB7E88" w:rsidRDefault="00197EBB" w:rsidP="00B75730">
      <w:pPr>
        <w:pStyle w:val="pj"/>
        <w:ind w:firstLine="709"/>
        <w:rPr>
          <w:color w:val="auto"/>
        </w:rPr>
      </w:pPr>
      <w:r>
        <w:rPr>
          <w:color w:val="auto"/>
          <w:lang w:val="kk-KZ"/>
        </w:rPr>
        <w:t>3</w:t>
      </w:r>
      <w:r w:rsidR="00525E53">
        <w:rPr>
          <w:color w:val="auto"/>
        </w:rPr>
        <w:t xml:space="preserve">. </w:t>
      </w:r>
      <w:r w:rsidR="002C3DB9">
        <w:rPr>
          <w:color w:val="auto"/>
          <w:lang w:val="kk-KZ"/>
        </w:rPr>
        <w:t>К</w:t>
      </w:r>
      <w:proofErr w:type="spellStart"/>
      <w:r w:rsidR="00525E53">
        <w:rPr>
          <w:color w:val="auto"/>
        </w:rPr>
        <w:t>омплаенс</w:t>
      </w:r>
      <w:proofErr w:type="spellEnd"/>
      <w:r w:rsidR="00525E53">
        <w:rPr>
          <w:color w:val="auto"/>
        </w:rPr>
        <w:t xml:space="preserve">-офицеру направить настоящий приказ структурным подразделениям </w:t>
      </w:r>
      <w:r w:rsidR="00D12687">
        <w:rPr>
          <w:color w:val="auto"/>
          <w:lang w:val="kk-KZ"/>
        </w:rPr>
        <w:t>Предприятия</w:t>
      </w:r>
      <w:r w:rsidR="00525E53">
        <w:rPr>
          <w:color w:val="auto"/>
        </w:rPr>
        <w:t xml:space="preserve"> для </w:t>
      </w:r>
      <w:r w:rsidR="00555718">
        <w:rPr>
          <w:color w:val="auto"/>
        </w:rPr>
        <w:t>ознакомления</w:t>
      </w:r>
      <w:r w:rsidR="00B43FF1">
        <w:rPr>
          <w:color w:val="auto"/>
        </w:rPr>
        <w:t xml:space="preserve">, а также </w:t>
      </w:r>
      <w:r w:rsidR="00D12687" w:rsidRPr="00D97E99">
        <w:rPr>
          <w:color w:val="auto"/>
          <w:lang w:val="kk-KZ"/>
        </w:rPr>
        <w:t>Службе анализа и управления</w:t>
      </w:r>
      <w:r w:rsidR="00B9532C">
        <w:rPr>
          <w:color w:val="auto"/>
          <w:lang w:val="kk-KZ"/>
        </w:rPr>
        <w:t xml:space="preserve"> проектами</w:t>
      </w:r>
      <w:r w:rsidR="00B43FF1">
        <w:rPr>
          <w:color w:val="auto"/>
        </w:rPr>
        <w:t xml:space="preserve"> для обеспечения размещения</w:t>
      </w:r>
      <w:r w:rsidR="00BB7E88" w:rsidRPr="00BB7E88">
        <w:rPr>
          <w:color w:val="auto"/>
        </w:rPr>
        <w:t xml:space="preserve"> настоящего приказа на официальном интернет-ресурсе </w:t>
      </w:r>
      <w:r w:rsidR="00D12687">
        <w:rPr>
          <w:color w:val="auto"/>
          <w:lang w:val="kk-KZ"/>
        </w:rPr>
        <w:t>Предприятия</w:t>
      </w:r>
      <w:r w:rsidR="00BB7E88" w:rsidRPr="00BB7E88">
        <w:rPr>
          <w:color w:val="auto"/>
        </w:rPr>
        <w:t>.</w:t>
      </w:r>
    </w:p>
    <w:p w14:paraId="2BEE1E9F" w14:textId="77777777" w:rsidR="00BB7E88" w:rsidRPr="00BB7E88" w:rsidRDefault="00197EBB" w:rsidP="00B75730">
      <w:pPr>
        <w:pStyle w:val="pj"/>
        <w:ind w:firstLine="709"/>
        <w:rPr>
          <w:color w:val="auto"/>
        </w:rPr>
      </w:pPr>
      <w:r>
        <w:rPr>
          <w:color w:val="auto"/>
          <w:lang w:val="kk-KZ"/>
        </w:rPr>
        <w:t>4</w:t>
      </w:r>
      <w:r w:rsidR="00BB7E88" w:rsidRPr="00BB7E88">
        <w:rPr>
          <w:color w:val="auto"/>
        </w:rPr>
        <w:t xml:space="preserve">. Контроль за исполнением настоящего приказа </w:t>
      </w:r>
      <w:r w:rsidR="00525E53">
        <w:rPr>
          <w:color w:val="auto"/>
        </w:rPr>
        <w:t>оставляю за собой</w:t>
      </w:r>
      <w:r w:rsidR="00BB7E88" w:rsidRPr="00BB7E88">
        <w:rPr>
          <w:color w:val="auto"/>
        </w:rPr>
        <w:t>.</w:t>
      </w:r>
    </w:p>
    <w:p w14:paraId="691978B3" w14:textId="77777777" w:rsidR="00BB7E88" w:rsidRPr="00BB7E88" w:rsidRDefault="00197EBB" w:rsidP="00B75730">
      <w:pPr>
        <w:pStyle w:val="pj"/>
        <w:ind w:firstLine="709"/>
        <w:rPr>
          <w:color w:val="auto"/>
        </w:rPr>
      </w:pPr>
      <w:r>
        <w:rPr>
          <w:color w:val="auto"/>
          <w:lang w:val="kk-KZ"/>
        </w:rPr>
        <w:t>5</w:t>
      </w:r>
      <w:r w:rsidR="00BB7E88" w:rsidRPr="00BB7E88">
        <w:rPr>
          <w:color w:val="auto"/>
        </w:rPr>
        <w:t>. Настоящий приказ вступает в силу со дня его подписания.</w:t>
      </w:r>
    </w:p>
    <w:p w14:paraId="11385B0C" w14:textId="77777777" w:rsidR="00BB7E88" w:rsidRPr="00BB7E88" w:rsidRDefault="00BB7E88" w:rsidP="00BB7E88">
      <w:pPr>
        <w:pStyle w:val="pj"/>
        <w:ind w:firstLine="709"/>
        <w:rPr>
          <w:color w:val="auto"/>
        </w:rPr>
      </w:pPr>
      <w:r w:rsidRPr="00BB7E88">
        <w:rPr>
          <w:b/>
          <w:bCs/>
          <w:color w:val="auto"/>
        </w:rPr>
        <w:t> </w:t>
      </w:r>
    </w:p>
    <w:p w14:paraId="3A09A40A" w14:textId="77777777" w:rsidR="00BB7E88" w:rsidRPr="00BB7E88" w:rsidRDefault="00BB7E88" w:rsidP="00BB7E88">
      <w:pPr>
        <w:pStyle w:val="pj"/>
        <w:rPr>
          <w:color w:val="auto"/>
        </w:rPr>
      </w:pPr>
      <w:r w:rsidRPr="00BB7E88">
        <w:rPr>
          <w:b/>
          <w:bCs/>
          <w:color w:val="auto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D12687" w:rsidRPr="00BB7E88" w14:paraId="04281AD7" w14:textId="77777777" w:rsidTr="003C70AF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6F4D1" w14:textId="5B27A7DD" w:rsidR="00D12687" w:rsidRPr="00D12687" w:rsidRDefault="00D12687" w:rsidP="00D12687">
            <w:pPr>
              <w:pStyle w:val="p"/>
              <w:ind w:firstLine="709"/>
              <w:rPr>
                <w:b/>
                <w:bCs/>
                <w:color w:val="auto"/>
              </w:rPr>
            </w:pPr>
            <w:r w:rsidRPr="00D12687">
              <w:rPr>
                <w:b/>
                <w:bCs/>
                <w:color w:val="000000" w:themeColor="text1"/>
                <w:lang w:val="kk-KZ"/>
              </w:rPr>
              <w:t>И</w:t>
            </w:r>
            <w:r w:rsidRPr="00D12687">
              <w:rPr>
                <w:b/>
                <w:bCs/>
                <w:color w:val="000000" w:themeColor="text1"/>
              </w:rPr>
              <w:t>. о. д</w:t>
            </w:r>
            <w:r w:rsidRPr="00D12687">
              <w:rPr>
                <w:b/>
                <w:bCs/>
                <w:color w:val="000000" w:themeColor="text1"/>
                <w:lang w:val="kk-KZ"/>
              </w:rPr>
              <w:t xml:space="preserve">иректора         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2DF29" w14:textId="1B5FB7F5" w:rsidR="00D12687" w:rsidRPr="00D12687" w:rsidRDefault="00D12687" w:rsidP="00D12687">
            <w:pPr>
              <w:pStyle w:val="pr"/>
              <w:rPr>
                <w:b/>
                <w:bCs/>
                <w:color w:val="auto"/>
              </w:rPr>
            </w:pPr>
            <w:r w:rsidRPr="00D12687">
              <w:rPr>
                <w:b/>
                <w:bCs/>
                <w:color w:val="000000" w:themeColor="text1"/>
                <w:lang w:val="kk-KZ"/>
              </w:rPr>
              <w:t xml:space="preserve">                       Б. Сағын</w:t>
            </w:r>
          </w:p>
        </w:tc>
      </w:tr>
    </w:tbl>
    <w:p w14:paraId="119A4FA6" w14:textId="77777777" w:rsidR="00BB7E88" w:rsidRDefault="00BB7E88" w:rsidP="00EB6BE6">
      <w:pPr>
        <w:pStyle w:val="pj"/>
        <w:rPr>
          <w:color w:val="auto"/>
        </w:rPr>
      </w:pPr>
      <w:r w:rsidRPr="00BB7E88">
        <w:rPr>
          <w:color w:val="auto"/>
        </w:rPr>
        <w:t> </w:t>
      </w:r>
      <w:bookmarkStart w:id="1" w:name="SUB1"/>
      <w:bookmarkEnd w:id="1"/>
    </w:p>
    <w:p w14:paraId="67EE46DA" w14:textId="77777777" w:rsidR="00BB7E88" w:rsidRDefault="00BB7E88" w:rsidP="00BB7E88">
      <w:pPr>
        <w:pStyle w:val="pr"/>
        <w:rPr>
          <w:color w:val="auto"/>
        </w:rPr>
      </w:pPr>
    </w:p>
    <w:p w14:paraId="3B211833" w14:textId="77777777" w:rsidR="00EB6BE6" w:rsidRDefault="00EB6BE6" w:rsidP="00EB6BE6">
      <w:pPr>
        <w:pStyle w:val="pr"/>
        <w:rPr>
          <w:color w:val="auto"/>
        </w:rPr>
      </w:pPr>
    </w:p>
    <w:p w14:paraId="7FAA31CB" w14:textId="77777777" w:rsidR="009F45F3" w:rsidRDefault="009F45F3" w:rsidP="00EB6BE6">
      <w:pPr>
        <w:pStyle w:val="pr"/>
        <w:rPr>
          <w:color w:val="auto"/>
          <w:lang w:val="kk-KZ"/>
        </w:rPr>
      </w:pPr>
    </w:p>
    <w:p w14:paraId="3F452DB6" w14:textId="77777777" w:rsidR="009F45F3" w:rsidRDefault="009F45F3" w:rsidP="00EB6BE6">
      <w:pPr>
        <w:pStyle w:val="pr"/>
        <w:rPr>
          <w:color w:val="auto"/>
          <w:lang w:val="kk-KZ"/>
        </w:rPr>
      </w:pPr>
    </w:p>
    <w:p w14:paraId="5BF7676C" w14:textId="77777777" w:rsidR="009F45F3" w:rsidRDefault="009F45F3" w:rsidP="00EB6BE6">
      <w:pPr>
        <w:pStyle w:val="pr"/>
        <w:rPr>
          <w:color w:val="auto"/>
          <w:lang w:val="kk-KZ"/>
        </w:rPr>
      </w:pPr>
    </w:p>
    <w:p w14:paraId="3D477EF0" w14:textId="4220F058" w:rsidR="009F45F3" w:rsidRDefault="009F45F3" w:rsidP="00EB6BE6">
      <w:pPr>
        <w:pStyle w:val="pr"/>
        <w:rPr>
          <w:color w:val="auto"/>
          <w:lang w:val="kk-KZ"/>
        </w:rPr>
      </w:pPr>
    </w:p>
    <w:p w14:paraId="04B13E9B" w14:textId="1EBB8399" w:rsidR="00D12687" w:rsidRDefault="00D12687" w:rsidP="00EB6BE6">
      <w:pPr>
        <w:pStyle w:val="pr"/>
        <w:rPr>
          <w:color w:val="auto"/>
          <w:lang w:val="kk-KZ"/>
        </w:rPr>
      </w:pPr>
    </w:p>
    <w:p w14:paraId="1AB43C68" w14:textId="0F7E21A0" w:rsidR="00D12687" w:rsidRDefault="00D12687" w:rsidP="00EB6BE6">
      <w:pPr>
        <w:pStyle w:val="pr"/>
        <w:rPr>
          <w:color w:val="auto"/>
          <w:lang w:val="kk-KZ"/>
        </w:rPr>
      </w:pPr>
    </w:p>
    <w:p w14:paraId="74DCA14F" w14:textId="3696CBA9" w:rsidR="00D12687" w:rsidRDefault="00D12687" w:rsidP="00EB6BE6">
      <w:pPr>
        <w:pStyle w:val="pr"/>
        <w:rPr>
          <w:color w:val="auto"/>
          <w:lang w:val="kk-KZ"/>
        </w:rPr>
      </w:pPr>
    </w:p>
    <w:p w14:paraId="520FE93C" w14:textId="477390A4" w:rsidR="00BA18AA" w:rsidRDefault="00BA18AA" w:rsidP="00EB6BE6">
      <w:pPr>
        <w:pStyle w:val="pr"/>
        <w:rPr>
          <w:color w:val="auto"/>
          <w:lang w:val="kk-KZ"/>
        </w:rPr>
      </w:pPr>
    </w:p>
    <w:p w14:paraId="3780C85C" w14:textId="629330A9" w:rsidR="00BA18AA" w:rsidRDefault="00BA18AA" w:rsidP="00EB6BE6">
      <w:pPr>
        <w:pStyle w:val="pr"/>
        <w:rPr>
          <w:color w:val="auto"/>
          <w:lang w:val="kk-KZ"/>
        </w:rPr>
      </w:pPr>
    </w:p>
    <w:p w14:paraId="43BEA8EC" w14:textId="0463444C" w:rsidR="00BA18AA" w:rsidRDefault="00BA18AA" w:rsidP="00EB6BE6">
      <w:pPr>
        <w:pStyle w:val="pr"/>
        <w:rPr>
          <w:color w:val="auto"/>
          <w:lang w:val="kk-KZ"/>
        </w:rPr>
      </w:pPr>
    </w:p>
    <w:p w14:paraId="6F3FD3ED" w14:textId="7EB20D66" w:rsidR="00BA18AA" w:rsidRDefault="00BA18AA" w:rsidP="00EB6BE6">
      <w:pPr>
        <w:pStyle w:val="pr"/>
        <w:rPr>
          <w:color w:val="auto"/>
          <w:lang w:val="kk-KZ"/>
        </w:rPr>
      </w:pPr>
    </w:p>
    <w:p w14:paraId="0FB90E40" w14:textId="49645B08" w:rsidR="00BA18AA" w:rsidRDefault="00BA18AA" w:rsidP="00EB6BE6">
      <w:pPr>
        <w:pStyle w:val="pr"/>
        <w:rPr>
          <w:color w:val="auto"/>
          <w:lang w:val="kk-KZ"/>
        </w:rPr>
      </w:pPr>
    </w:p>
    <w:p w14:paraId="49EEA134" w14:textId="43D5523E" w:rsidR="00D12687" w:rsidRPr="007A47D7" w:rsidRDefault="00D12687" w:rsidP="00D12687">
      <w:pPr>
        <w:pStyle w:val="pr"/>
        <w:rPr>
          <w:color w:val="auto"/>
          <w:lang w:val="kk-KZ"/>
        </w:rPr>
      </w:pPr>
      <w:r>
        <w:rPr>
          <w:color w:val="auto"/>
        </w:rPr>
        <w:t>Приложение</w:t>
      </w:r>
      <w:r>
        <w:rPr>
          <w:color w:val="auto"/>
          <w:lang w:val="kk-KZ"/>
        </w:rPr>
        <w:t xml:space="preserve"> </w:t>
      </w:r>
      <w:r>
        <w:rPr>
          <w:color w:val="auto"/>
        </w:rPr>
        <w:t xml:space="preserve"> </w:t>
      </w:r>
    </w:p>
    <w:p w14:paraId="62AB2C11" w14:textId="77777777" w:rsidR="00D12687" w:rsidRDefault="00D12687" w:rsidP="00D126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 приказу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.о. директора </w:t>
      </w:r>
    </w:p>
    <w:p w14:paraId="5BC682C2" w14:textId="77777777" w:rsidR="00D12687" w:rsidRDefault="00D12687" w:rsidP="00D126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РГП на ПХВ «Инженерный центр </w:t>
      </w:r>
    </w:p>
    <w:p w14:paraId="69932C9B" w14:textId="77777777" w:rsidR="00D12687" w:rsidRDefault="00D12687" w:rsidP="00D126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Управления материально-технического обеспечения» </w:t>
      </w:r>
    </w:p>
    <w:p w14:paraId="4E23383C" w14:textId="6185891B" w:rsidR="00D12687" w:rsidRPr="00E33163" w:rsidRDefault="00D12687" w:rsidP="00D12687">
      <w:pPr>
        <w:pStyle w:val="pr"/>
        <w:rPr>
          <w:color w:val="auto"/>
          <w:lang w:val="kk-KZ"/>
        </w:rPr>
      </w:pPr>
      <w:r>
        <w:t xml:space="preserve">от </w:t>
      </w:r>
      <w:r w:rsidR="002D63ED">
        <w:t>29</w:t>
      </w:r>
      <w:r>
        <w:t>.06.2026 года №</w:t>
      </w:r>
      <w:r>
        <w:rPr>
          <w:lang w:val="kk-KZ"/>
        </w:rPr>
        <w:t xml:space="preserve"> </w:t>
      </w:r>
      <w:bookmarkStart w:id="2" w:name="_Hlk232783403"/>
      <w:r w:rsidR="002D63ED">
        <w:rPr>
          <w:lang w:val="kk-KZ"/>
        </w:rPr>
        <w:t>204</w:t>
      </w:r>
      <w:r>
        <w:rPr>
          <w:lang w:val="kk-KZ"/>
        </w:rPr>
        <w:t>-н/қ</w:t>
      </w:r>
      <w:bookmarkEnd w:id="2"/>
    </w:p>
    <w:p w14:paraId="655544FA" w14:textId="77777777" w:rsidR="00EB6BE6" w:rsidRPr="00BB7E88" w:rsidRDefault="00EB6BE6" w:rsidP="00EB6BE6">
      <w:pPr>
        <w:pStyle w:val="pj"/>
        <w:rPr>
          <w:color w:val="auto"/>
        </w:rPr>
      </w:pPr>
      <w:r w:rsidRPr="00BB7E88">
        <w:rPr>
          <w:b/>
          <w:bCs/>
          <w:color w:val="auto"/>
        </w:rPr>
        <w:t> </w:t>
      </w:r>
    </w:p>
    <w:p w14:paraId="1344106D" w14:textId="77777777" w:rsidR="00EB6BE6" w:rsidRPr="00BB7E88" w:rsidRDefault="00EB6BE6" w:rsidP="00EB6BE6">
      <w:pPr>
        <w:pStyle w:val="pj"/>
        <w:rPr>
          <w:color w:val="auto"/>
        </w:rPr>
      </w:pPr>
      <w:r w:rsidRPr="00BB7E88">
        <w:rPr>
          <w:b/>
          <w:bCs/>
          <w:color w:val="auto"/>
        </w:rPr>
        <w:t> </w:t>
      </w:r>
    </w:p>
    <w:p w14:paraId="0F72D59C" w14:textId="77777777" w:rsidR="00D12687" w:rsidRDefault="00EB6BE6" w:rsidP="00EB6BE6">
      <w:pPr>
        <w:pStyle w:val="pc"/>
        <w:rPr>
          <w:rStyle w:val="s1"/>
          <w:color w:val="auto"/>
        </w:rPr>
      </w:pPr>
      <w:r w:rsidRPr="00BB7E88">
        <w:rPr>
          <w:rStyle w:val="s1"/>
          <w:color w:val="auto"/>
        </w:rPr>
        <w:t>ГРАФИК</w:t>
      </w:r>
      <w:r w:rsidRPr="00BB7E88">
        <w:rPr>
          <w:rStyle w:val="s1"/>
          <w:color w:val="auto"/>
        </w:rPr>
        <w:br/>
        <w:t xml:space="preserve">проведения внутреннего анализа коррупционных рисков в деятельности </w:t>
      </w:r>
    </w:p>
    <w:p w14:paraId="3536E4C3" w14:textId="44912630" w:rsidR="00EB6BE6" w:rsidRDefault="00D12687" w:rsidP="00EB6BE6">
      <w:pPr>
        <w:pStyle w:val="pc"/>
        <w:rPr>
          <w:rStyle w:val="s1"/>
          <w:color w:val="auto"/>
        </w:rPr>
      </w:pPr>
      <w:r>
        <w:rPr>
          <w:rStyle w:val="s1"/>
          <w:color w:val="auto"/>
          <w:lang w:val="kk-KZ"/>
        </w:rPr>
        <w:t xml:space="preserve">РГП на ПХВ </w:t>
      </w:r>
      <w:r>
        <w:rPr>
          <w:rStyle w:val="s1"/>
          <w:color w:val="auto"/>
        </w:rPr>
        <w:t>«Инженерный центр Управления материально-технического обеспечения»</w:t>
      </w:r>
      <w:r w:rsidR="00B801C9">
        <w:rPr>
          <w:rStyle w:val="s1"/>
          <w:color w:val="auto"/>
        </w:rPr>
        <w:t xml:space="preserve"> на 202</w:t>
      </w:r>
      <w:r>
        <w:rPr>
          <w:rStyle w:val="s1"/>
          <w:color w:val="auto"/>
        </w:rPr>
        <w:t>6</w:t>
      </w:r>
      <w:r w:rsidR="00B43FF1">
        <w:rPr>
          <w:rStyle w:val="s1"/>
          <w:color w:val="auto"/>
        </w:rPr>
        <w:t xml:space="preserve"> год</w:t>
      </w:r>
    </w:p>
    <w:p w14:paraId="15F2EB67" w14:textId="77777777" w:rsidR="00EB6BE6" w:rsidRDefault="00EB6BE6" w:rsidP="00EB6BE6">
      <w:pPr>
        <w:pStyle w:val="pc"/>
        <w:rPr>
          <w:rStyle w:val="s1"/>
          <w:color w:val="auto"/>
        </w:rPr>
      </w:pPr>
    </w:p>
    <w:p w14:paraId="233D8ABD" w14:textId="77777777" w:rsidR="00EB6BE6" w:rsidRDefault="00EB6BE6" w:rsidP="00EB6BE6">
      <w:pPr>
        <w:pStyle w:val="pc"/>
        <w:rPr>
          <w:rStyle w:val="s1"/>
          <w:color w:val="auto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3"/>
        <w:gridCol w:w="3948"/>
        <w:gridCol w:w="1738"/>
        <w:gridCol w:w="3212"/>
      </w:tblGrid>
      <w:tr w:rsidR="00EB6BE6" w:rsidRPr="005103A5" w14:paraId="767A38F7" w14:textId="77777777" w:rsidTr="00216005">
        <w:tc>
          <w:tcPr>
            <w:tcW w:w="673" w:type="dxa"/>
          </w:tcPr>
          <w:p w14:paraId="0B00309B" w14:textId="77777777" w:rsidR="00EB6BE6" w:rsidRPr="005103A5" w:rsidRDefault="00EB6BE6" w:rsidP="003C70AF">
            <w:pPr>
              <w:pStyle w:val="pc"/>
              <w:rPr>
                <w:b/>
                <w:color w:val="auto"/>
              </w:rPr>
            </w:pPr>
            <w:r w:rsidRPr="005103A5">
              <w:rPr>
                <w:b/>
                <w:color w:val="auto"/>
              </w:rPr>
              <w:t>№ п/п</w:t>
            </w:r>
          </w:p>
        </w:tc>
        <w:tc>
          <w:tcPr>
            <w:tcW w:w="3948" w:type="dxa"/>
          </w:tcPr>
          <w:p w14:paraId="215569C6" w14:textId="77777777" w:rsidR="00EB6BE6" w:rsidRPr="008B5705" w:rsidRDefault="00EB6BE6" w:rsidP="008B5705">
            <w:pPr>
              <w:pStyle w:val="pc"/>
              <w:rPr>
                <w:b/>
                <w:color w:val="auto"/>
                <w:lang w:val="kk-KZ"/>
              </w:rPr>
            </w:pPr>
            <w:r w:rsidRPr="005103A5">
              <w:rPr>
                <w:b/>
                <w:color w:val="auto"/>
              </w:rPr>
              <w:t xml:space="preserve">Наименование </w:t>
            </w:r>
            <w:r w:rsidR="008B5705">
              <w:rPr>
                <w:b/>
                <w:color w:val="auto"/>
                <w:lang w:val="kk-KZ"/>
              </w:rPr>
              <w:t>мероприятия</w:t>
            </w:r>
          </w:p>
        </w:tc>
        <w:tc>
          <w:tcPr>
            <w:tcW w:w="1738" w:type="dxa"/>
          </w:tcPr>
          <w:p w14:paraId="64C7A4FF" w14:textId="77777777" w:rsidR="00EB6BE6" w:rsidRPr="008B5705" w:rsidRDefault="00EB6BE6" w:rsidP="008B5705">
            <w:pPr>
              <w:pStyle w:val="pc"/>
              <w:rPr>
                <w:b/>
                <w:color w:val="auto"/>
                <w:lang w:val="kk-KZ"/>
              </w:rPr>
            </w:pPr>
            <w:r w:rsidRPr="005103A5">
              <w:rPr>
                <w:b/>
                <w:bCs/>
                <w:color w:val="auto"/>
              </w:rPr>
              <w:t xml:space="preserve">Срок </w:t>
            </w:r>
            <w:r w:rsidR="008B5705">
              <w:rPr>
                <w:b/>
                <w:bCs/>
                <w:color w:val="auto"/>
                <w:lang w:val="kk-KZ"/>
              </w:rPr>
              <w:t>исполнения</w:t>
            </w:r>
          </w:p>
        </w:tc>
        <w:tc>
          <w:tcPr>
            <w:tcW w:w="3212" w:type="dxa"/>
          </w:tcPr>
          <w:p w14:paraId="5A11C332" w14:textId="77777777" w:rsidR="00EB6BE6" w:rsidRPr="008B5705" w:rsidRDefault="008B5705" w:rsidP="009443D2">
            <w:pPr>
              <w:pStyle w:val="pc"/>
              <w:rPr>
                <w:b/>
                <w:color w:val="auto"/>
                <w:lang w:val="kk-KZ"/>
              </w:rPr>
            </w:pPr>
            <w:r>
              <w:rPr>
                <w:b/>
                <w:bCs/>
                <w:color w:val="auto"/>
                <w:lang w:val="kk-KZ"/>
              </w:rPr>
              <w:t xml:space="preserve">Ответственные </w:t>
            </w:r>
            <w:r w:rsidR="00926363">
              <w:rPr>
                <w:b/>
                <w:bCs/>
                <w:color w:val="auto"/>
                <w:lang w:val="kk-KZ"/>
              </w:rPr>
              <w:t>исполнители</w:t>
            </w:r>
          </w:p>
        </w:tc>
      </w:tr>
      <w:tr w:rsidR="00EB6BE6" w14:paraId="106CEF0A" w14:textId="77777777" w:rsidTr="00216005">
        <w:tc>
          <w:tcPr>
            <w:tcW w:w="673" w:type="dxa"/>
          </w:tcPr>
          <w:p w14:paraId="49E859D6" w14:textId="77777777" w:rsidR="00EB6BE6" w:rsidRDefault="00EB6BE6" w:rsidP="003C70AF">
            <w:pPr>
              <w:pStyle w:val="pc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3948" w:type="dxa"/>
          </w:tcPr>
          <w:p w14:paraId="1BC47976" w14:textId="540A78E9" w:rsidR="00EB6BE6" w:rsidRPr="009443D2" w:rsidRDefault="008B5705" w:rsidP="00544832">
            <w:pPr>
              <w:pStyle w:val="pc"/>
              <w:jc w:val="left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Анонсирование на официальном сайте</w:t>
            </w:r>
            <w:r w:rsidR="00544832">
              <w:rPr>
                <w:color w:val="auto"/>
                <w:lang w:val="kk-KZ"/>
              </w:rPr>
              <w:t xml:space="preserve"> </w:t>
            </w:r>
            <w:r w:rsidR="00544832" w:rsidRPr="00544832">
              <w:rPr>
                <w:color w:val="auto"/>
                <w:lang w:val="kk-KZ"/>
              </w:rPr>
              <w:t xml:space="preserve">РГП на ПХВ «Инженерный центр Управления материально-технического обеспечения» </w:t>
            </w:r>
            <w:r w:rsidR="00A56255">
              <w:rPr>
                <w:color w:val="auto"/>
              </w:rPr>
              <w:t xml:space="preserve">(далее - </w:t>
            </w:r>
            <w:r w:rsidR="00544832">
              <w:rPr>
                <w:color w:val="auto"/>
                <w:lang w:val="kk-KZ"/>
              </w:rPr>
              <w:t>Предприятие</w:t>
            </w:r>
            <w:r w:rsidR="00A56255">
              <w:rPr>
                <w:color w:val="auto"/>
              </w:rPr>
              <w:t xml:space="preserve">) </w:t>
            </w:r>
            <w:r w:rsidR="009443D2">
              <w:rPr>
                <w:color w:val="auto"/>
                <w:lang w:val="kk-KZ"/>
              </w:rPr>
              <w:t>начала проведения внутреннего анализа коррупционных рисков</w:t>
            </w:r>
          </w:p>
        </w:tc>
        <w:tc>
          <w:tcPr>
            <w:tcW w:w="1738" w:type="dxa"/>
          </w:tcPr>
          <w:p w14:paraId="5B7463A1" w14:textId="04B16805" w:rsidR="00EB6BE6" w:rsidRPr="00453B5F" w:rsidRDefault="009443D2" w:rsidP="00203020">
            <w:pPr>
              <w:pStyle w:val="pc"/>
              <w:rPr>
                <w:color w:val="auto"/>
              </w:rPr>
            </w:pPr>
            <w:r>
              <w:rPr>
                <w:color w:val="auto"/>
                <w:lang w:val="kk-KZ"/>
              </w:rPr>
              <w:t xml:space="preserve">до </w:t>
            </w:r>
            <w:r w:rsidR="00453B5F">
              <w:rPr>
                <w:color w:val="auto"/>
                <w:lang w:val="en-US"/>
              </w:rPr>
              <w:t>1</w:t>
            </w:r>
            <w:r w:rsidR="00453B5F">
              <w:rPr>
                <w:color w:val="auto"/>
                <w:lang w:val="kk-KZ"/>
              </w:rPr>
              <w:t xml:space="preserve">7 июля </w:t>
            </w:r>
            <w:r w:rsidR="00453B5F">
              <w:rPr>
                <w:color w:val="auto"/>
              </w:rPr>
              <w:t>2026 года</w:t>
            </w:r>
          </w:p>
        </w:tc>
        <w:tc>
          <w:tcPr>
            <w:tcW w:w="3212" w:type="dxa"/>
          </w:tcPr>
          <w:p w14:paraId="1B1F076F" w14:textId="464C8BD6" w:rsidR="00EB6BE6" w:rsidRPr="009443D2" w:rsidRDefault="00544832" w:rsidP="003C70AF">
            <w:pPr>
              <w:pStyle w:val="pc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К</w:t>
            </w:r>
            <w:r w:rsidR="009443D2">
              <w:rPr>
                <w:color w:val="auto"/>
                <w:lang w:val="kk-KZ"/>
              </w:rPr>
              <w:t xml:space="preserve">омплаенс-офицер, </w:t>
            </w:r>
            <w:r w:rsidRPr="00D97E99">
              <w:rPr>
                <w:color w:val="auto"/>
                <w:lang w:val="kk-KZ"/>
              </w:rPr>
              <w:t>Служб</w:t>
            </w:r>
            <w:r>
              <w:rPr>
                <w:color w:val="auto"/>
                <w:lang w:val="kk-KZ"/>
              </w:rPr>
              <w:t>а</w:t>
            </w:r>
            <w:r w:rsidRPr="00D97E99">
              <w:rPr>
                <w:color w:val="auto"/>
                <w:lang w:val="kk-KZ"/>
              </w:rPr>
              <w:t xml:space="preserve"> анализа и управления</w:t>
            </w:r>
          </w:p>
        </w:tc>
      </w:tr>
      <w:tr w:rsidR="00EB6BE6" w14:paraId="1B7A4704" w14:textId="77777777" w:rsidTr="00216005">
        <w:tc>
          <w:tcPr>
            <w:tcW w:w="673" w:type="dxa"/>
          </w:tcPr>
          <w:p w14:paraId="3E1B1193" w14:textId="77777777" w:rsidR="00EB6BE6" w:rsidRDefault="00EB6BE6" w:rsidP="003C70AF">
            <w:pPr>
              <w:pStyle w:val="pc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3948" w:type="dxa"/>
          </w:tcPr>
          <w:p w14:paraId="2F7DFE0F" w14:textId="77777777" w:rsidR="00EB6BE6" w:rsidRPr="00926363" w:rsidRDefault="00926363" w:rsidP="00D911FA">
            <w:pPr>
              <w:pStyle w:val="pc"/>
              <w:jc w:val="left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Утверждение приказа по проведению внутреннего анализа коррупционных рисков</w:t>
            </w:r>
          </w:p>
        </w:tc>
        <w:tc>
          <w:tcPr>
            <w:tcW w:w="1738" w:type="dxa"/>
          </w:tcPr>
          <w:p w14:paraId="0F884E22" w14:textId="36E28C8B" w:rsidR="00EB6BE6" w:rsidRPr="00926363" w:rsidRDefault="00453B5F" w:rsidP="00203020">
            <w:pPr>
              <w:pStyle w:val="pc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 xml:space="preserve">до 24 июля </w:t>
            </w:r>
            <w:r>
              <w:rPr>
                <w:color w:val="auto"/>
              </w:rPr>
              <w:t>2026 года</w:t>
            </w:r>
          </w:p>
        </w:tc>
        <w:tc>
          <w:tcPr>
            <w:tcW w:w="3212" w:type="dxa"/>
          </w:tcPr>
          <w:p w14:paraId="7B2A292B" w14:textId="54922DFD" w:rsidR="00EB6BE6" w:rsidRDefault="00544832" w:rsidP="003C70AF">
            <w:pPr>
              <w:pStyle w:val="pc"/>
              <w:rPr>
                <w:color w:val="auto"/>
              </w:rPr>
            </w:pPr>
            <w:r>
              <w:rPr>
                <w:color w:val="auto"/>
                <w:lang w:val="kk-KZ"/>
              </w:rPr>
              <w:t>К</w:t>
            </w:r>
            <w:r w:rsidR="00926363">
              <w:rPr>
                <w:color w:val="auto"/>
                <w:lang w:val="kk-KZ"/>
              </w:rPr>
              <w:t>омплаенс-офицер</w:t>
            </w:r>
          </w:p>
        </w:tc>
      </w:tr>
      <w:tr w:rsidR="00A56255" w14:paraId="0ED59244" w14:textId="77777777" w:rsidTr="00197EBB">
        <w:trPr>
          <w:trHeight w:val="1982"/>
        </w:trPr>
        <w:tc>
          <w:tcPr>
            <w:tcW w:w="673" w:type="dxa"/>
          </w:tcPr>
          <w:p w14:paraId="3D03299D" w14:textId="77777777" w:rsidR="00A56255" w:rsidRDefault="00A56255" w:rsidP="003C70AF">
            <w:pPr>
              <w:pStyle w:val="pc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3948" w:type="dxa"/>
          </w:tcPr>
          <w:p w14:paraId="3D60389D" w14:textId="77777777" w:rsidR="00A56255" w:rsidRPr="009443D2" w:rsidRDefault="00A56255" w:rsidP="00D911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3D2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правовых актов и внутренних документов, регулирующих деятельность</w:t>
            </w:r>
          </w:p>
          <w:p w14:paraId="2F68AAF0" w14:textId="088F9808" w:rsidR="00A56255" w:rsidRDefault="00544832" w:rsidP="005453F3"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Предприятия</w:t>
            </w:r>
            <w:r w:rsidR="00A56255" w:rsidRPr="009443D2">
              <w:rPr>
                <w:rFonts w:ascii="Times New Roman" w:hAnsi="Times New Roman" w:cs="Times New Roman"/>
                <w:bCs/>
                <w:sz w:val="24"/>
                <w:szCs w:val="24"/>
              </w:rPr>
              <w:t>, его организационно-управленческой деятельности на наличие</w:t>
            </w:r>
            <w:r w:rsidR="00A562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56255" w:rsidRPr="009443D2">
              <w:rPr>
                <w:rFonts w:ascii="Times New Roman" w:hAnsi="Times New Roman" w:cs="Times New Roman"/>
                <w:bCs/>
                <w:sz w:val="24"/>
                <w:szCs w:val="24"/>
              </w:rPr>
              <w:t>коррупционных рисков</w:t>
            </w:r>
            <w:r w:rsidR="00DC0C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период с 01.01.202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="00DC0C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30</w:t>
            </w:r>
            <w:r w:rsidR="00DC0C64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="005453F3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="00DC0C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  <w:tc>
          <w:tcPr>
            <w:tcW w:w="1738" w:type="dxa"/>
          </w:tcPr>
          <w:p w14:paraId="5D72931A" w14:textId="1A6DDD3C" w:rsidR="00A56255" w:rsidRDefault="00A56255" w:rsidP="00750312">
            <w:pPr>
              <w:pStyle w:val="pc"/>
              <w:rPr>
                <w:color w:val="auto"/>
              </w:rPr>
            </w:pPr>
            <w:r>
              <w:rPr>
                <w:color w:val="auto"/>
              </w:rPr>
              <w:t xml:space="preserve">с </w:t>
            </w:r>
            <w:r w:rsidR="00453B5F">
              <w:rPr>
                <w:color w:val="auto"/>
              </w:rPr>
              <w:t>3 августа</w:t>
            </w:r>
            <w:r>
              <w:rPr>
                <w:color w:val="auto"/>
              </w:rPr>
              <w:t xml:space="preserve"> по </w:t>
            </w:r>
            <w:r w:rsidR="00453B5F">
              <w:rPr>
                <w:color w:val="auto"/>
              </w:rPr>
              <w:t xml:space="preserve">10 сентября </w:t>
            </w:r>
            <w:r>
              <w:rPr>
                <w:color w:val="auto"/>
              </w:rPr>
              <w:t>202</w:t>
            </w:r>
            <w:r w:rsidR="00544832">
              <w:rPr>
                <w:color w:val="auto"/>
              </w:rPr>
              <w:t>6</w:t>
            </w:r>
            <w:r>
              <w:rPr>
                <w:color w:val="auto"/>
              </w:rPr>
              <w:t xml:space="preserve"> года </w:t>
            </w:r>
          </w:p>
        </w:tc>
        <w:tc>
          <w:tcPr>
            <w:tcW w:w="3212" w:type="dxa"/>
          </w:tcPr>
          <w:p w14:paraId="0F822517" w14:textId="261823CC" w:rsidR="00A56255" w:rsidRDefault="00544832" w:rsidP="005E600B">
            <w:pPr>
              <w:pStyle w:val="pc"/>
              <w:rPr>
                <w:color w:val="auto"/>
              </w:rPr>
            </w:pPr>
            <w:r>
              <w:rPr>
                <w:color w:val="auto"/>
                <w:lang w:val="kk-KZ"/>
              </w:rPr>
              <w:t>Комплаенс-офицер или рабочая группа</w:t>
            </w:r>
          </w:p>
        </w:tc>
      </w:tr>
      <w:tr w:rsidR="00A56255" w14:paraId="6DF320A0" w14:textId="77777777" w:rsidTr="00216005">
        <w:tc>
          <w:tcPr>
            <w:tcW w:w="673" w:type="dxa"/>
          </w:tcPr>
          <w:p w14:paraId="3258E2F1" w14:textId="77777777" w:rsidR="00A56255" w:rsidRDefault="00A56255" w:rsidP="003C70AF">
            <w:pPr>
              <w:pStyle w:val="pc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3948" w:type="dxa"/>
          </w:tcPr>
          <w:p w14:paraId="028F7965" w14:textId="744F4AE9" w:rsidR="00A56255" w:rsidRPr="009443D2" w:rsidRDefault="00A56255" w:rsidP="00544832">
            <w:pPr>
              <w:pStyle w:val="pc"/>
              <w:jc w:val="left"/>
              <w:rPr>
                <w:color w:val="auto"/>
              </w:rPr>
            </w:pPr>
            <w:r>
              <w:rPr>
                <w:color w:val="auto"/>
                <w:lang w:val="kk-KZ"/>
              </w:rPr>
              <w:t>Анонсирование на официальном сайте</w:t>
            </w:r>
            <w:r w:rsidR="00544832">
              <w:rPr>
                <w:color w:val="auto"/>
                <w:lang w:val="kk-KZ"/>
              </w:rPr>
              <w:t xml:space="preserve"> Предприятия 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lang w:val="kk-KZ"/>
              </w:rPr>
              <w:t xml:space="preserve">начала </w:t>
            </w:r>
            <w:r w:rsidR="00EC2D37">
              <w:rPr>
                <w:color w:val="auto"/>
                <w:lang w:val="kk-KZ"/>
              </w:rPr>
              <w:t>публичного обсуждения результатов</w:t>
            </w:r>
            <w:r>
              <w:rPr>
                <w:color w:val="auto"/>
                <w:lang w:val="kk-KZ"/>
              </w:rPr>
              <w:t xml:space="preserve"> внутреннего анализа коррупционных рисков</w:t>
            </w:r>
          </w:p>
        </w:tc>
        <w:tc>
          <w:tcPr>
            <w:tcW w:w="1738" w:type="dxa"/>
          </w:tcPr>
          <w:p w14:paraId="5530D415" w14:textId="1657A93C" w:rsidR="00A56255" w:rsidRDefault="00453B5F" w:rsidP="00203020">
            <w:pPr>
              <w:pStyle w:val="pc"/>
              <w:rPr>
                <w:color w:val="auto"/>
              </w:rPr>
            </w:pPr>
            <w:r>
              <w:rPr>
                <w:color w:val="auto"/>
              </w:rPr>
              <w:t>д</w:t>
            </w:r>
            <w:r w:rsidR="00216005">
              <w:rPr>
                <w:color w:val="auto"/>
              </w:rPr>
              <w:t>о</w:t>
            </w:r>
            <w:r>
              <w:rPr>
                <w:color w:val="auto"/>
              </w:rPr>
              <w:t xml:space="preserve"> 26 августа</w:t>
            </w:r>
            <w:r w:rsidR="00216005">
              <w:rPr>
                <w:color w:val="auto"/>
              </w:rPr>
              <w:t xml:space="preserve"> </w:t>
            </w:r>
            <w:r w:rsidR="00544832">
              <w:rPr>
                <w:color w:val="auto"/>
              </w:rPr>
              <w:t>2026</w:t>
            </w:r>
            <w:r w:rsidR="00216005">
              <w:rPr>
                <w:color w:val="auto"/>
              </w:rPr>
              <w:t xml:space="preserve"> года</w:t>
            </w:r>
          </w:p>
        </w:tc>
        <w:tc>
          <w:tcPr>
            <w:tcW w:w="3212" w:type="dxa"/>
          </w:tcPr>
          <w:p w14:paraId="4D4512E8" w14:textId="08F0E10C" w:rsidR="00A56255" w:rsidRDefault="00544832" w:rsidP="003C70AF">
            <w:pPr>
              <w:pStyle w:val="pc"/>
              <w:rPr>
                <w:color w:val="auto"/>
              </w:rPr>
            </w:pPr>
            <w:r>
              <w:rPr>
                <w:color w:val="auto"/>
                <w:lang w:val="kk-KZ"/>
              </w:rPr>
              <w:t xml:space="preserve">Комплаенс-офицер, </w:t>
            </w:r>
            <w:r w:rsidRPr="00D97E99">
              <w:rPr>
                <w:color w:val="auto"/>
                <w:lang w:val="kk-KZ"/>
              </w:rPr>
              <w:t>Служб</w:t>
            </w:r>
            <w:r>
              <w:rPr>
                <w:color w:val="auto"/>
                <w:lang w:val="kk-KZ"/>
              </w:rPr>
              <w:t>а</w:t>
            </w:r>
            <w:r w:rsidRPr="00D97E99">
              <w:rPr>
                <w:color w:val="auto"/>
                <w:lang w:val="kk-KZ"/>
              </w:rPr>
              <w:t xml:space="preserve"> анализа и управления</w:t>
            </w:r>
          </w:p>
        </w:tc>
      </w:tr>
      <w:tr w:rsidR="00A56255" w14:paraId="1BA75B78" w14:textId="77777777" w:rsidTr="00216005">
        <w:tc>
          <w:tcPr>
            <w:tcW w:w="673" w:type="dxa"/>
          </w:tcPr>
          <w:p w14:paraId="23378BDE" w14:textId="77777777" w:rsidR="00A56255" w:rsidRDefault="00A56255" w:rsidP="003C70AF">
            <w:pPr>
              <w:pStyle w:val="pc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3948" w:type="dxa"/>
          </w:tcPr>
          <w:p w14:paraId="24FD934D" w14:textId="77777777" w:rsidR="00A56255" w:rsidRDefault="00EC2D37" w:rsidP="00D911FA">
            <w:pPr>
              <w:pStyle w:val="pc"/>
              <w:jc w:val="left"/>
              <w:rPr>
                <w:color w:val="auto"/>
              </w:rPr>
            </w:pPr>
            <w:r>
              <w:rPr>
                <w:color w:val="auto"/>
              </w:rPr>
              <w:t>П</w:t>
            </w:r>
            <w:r w:rsidRPr="00EC2D37">
              <w:rPr>
                <w:color w:val="auto"/>
              </w:rPr>
              <w:t>ублично</w:t>
            </w:r>
            <w:r>
              <w:rPr>
                <w:color w:val="auto"/>
              </w:rPr>
              <w:t>е</w:t>
            </w:r>
            <w:r w:rsidRPr="00EC2D37">
              <w:rPr>
                <w:color w:val="auto"/>
              </w:rPr>
              <w:t xml:space="preserve"> обсуждени</w:t>
            </w:r>
            <w:r>
              <w:rPr>
                <w:color w:val="auto"/>
              </w:rPr>
              <w:t>е</w:t>
            </w:r>
            <w:r w:rsidRPr="00EC2D37">
              <w:rPr>
                <w:color w:val="auto"/>
              </w:rPr>
              <w:t xml:space="preserve"> результатов внутреннего анализа коррупционных рисков</w:t>
            </w:r>
            <w:r w:rsidR="00D911FA">
              <w:rPr>
                <w:color w:val="auto"/>
              </w:rPr>
              <w:t xml:space="preserve"> (при наличии)</w:t>
            </w:r>
          </w:p>
        </w:tc>
        <w:tc>
          <w:tcPr>
            <w:tcW w:w="1738" w:type="dxa"/>
          </w:tcPr>
          <w:p w14:paraId="2F08A7AC" w14:textId="2E090BDB" w:rsidR="00A56255" w:rsidRDefault="00216005" w:rsidP="00203020">
            <w:pPr>
              <w:pStyle w:val="pc"/>
              <w:rPr>
                <w:color w:val="auto"/>
              </w:rPr>
            </w:pPr>
            <w:r>
              <w:rPr>
                <w:color w:val="auto"/>
              </w:rPr>
              <w:t xml:space="preserve">до </w:t>
            </w:r>
            <w:r w:rsidR="00453B5F">
              <w:rPr>
                <w:color w:val="auto"/>
              </w:rPr>
              <w:t xml:space="preserve">2 сентября </w:t>
            </w:r>
            <w:r w:rsidR="00544832">
              <w:rPr>
                <w:color w:val="auto"/>
                <w:lang w:val="kk-KZ"/>
              </w:rPr>
              <w:t>2026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3212" w:type="dxa"/>
          </w:tcPr>
          <w:p w14:paraId="7A153BE3" w14:textId="493A8ED3" w:rsidR="00A56255" w:rsidRDefault="00544832" w:rsidP="003C70AF">
            <w:pPr>
              <w:pStyle w:val="pc"/>
              <w:rPr>
                <w:color w:val="auto"/>
              </w:rPr>
            </w:pPr>
            <w:r>
              <w:rPr>
                <w:color w:val="auto"/>
                <w:lang w:val="kk-KZ"/>
              </w:rPr>
              <w:t>Комплаенс-офицер</w:t>
            </w:r>
          </w:p>
        </w:tc>
      </w:tr>
      <w:tr w:rsidR="00A56255" w14:paraId="7D140750" w14:textId="77777777" w:rsidTr="00216005">
        <w:tc>
          <w:tcPr>
            <w:tcW w:w="673" w:type="dxa"/>
          </w:tcPr>
          <w:p w14:paraId="7E6CC290" w14:textId="77777777" w:rsidR="00A56255" w:rsidRDefault="00A56255" w:rsidP="003C70AF">
            <w:pPr>
              <w:pStyle w:val="pc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3948" w:type="dxa"/>
          </w:tcPr>
          <w:p w14:paraId="2D710274" w14:textId="77777777" w:rsidR="00A56255" w:rsidRDefault="00EC2D37" w:rsidP="00D911FA">
            <w:pPr>
              <w:pStyle w:val="pc"/>
              <w:jc w:val="left"/>
              <w:rPr>
                <w:color w:val="auto"/>
              </w:rPr>
            </w:pPr>
            <w:r>
              <w:rPr>
                <w:color w:val="auto"/>
              </w:rPr>
              <w:t>Подготовка и подписание аналитической справки по</w:t>
            </w:r>
            <w:r w:rsidRPr="00EC2D37">
              <w:rPr>
                <w:color w:val="auto"/>
              </w:rPr>
              <w:t xml:space="preserve"> результат</w:t>
            </w:r>
            <w:r>
              <w:rPr>
                <w:color w:val="auto"/>
              </w:rPr>
              <w:t>ам</w:t>
            </w:r>
            <w:r w:rsidRPr="00EC2D37">
              <w:rPr>
                <w:color w:val="auto"/>
              </w:rPr>
              <w:t xml:space="preserve"> внутреннего анализа коррупционных рисков</w:t>
            </w:r>
          </w:p>
        </w:tc>
        <w:tc>
          <w:tcPr>
            <w:tcW w:w="1738" w:type="dxa"/>
          </w:tcPr>
          <w:p w14:paraId="6377E498" w14:textId="76740CEF" w:rsidR="00A56255" w:rsidRDefault="00544832" w:rsidP="00203020">
            <w:pPr>
              <w:pStyle w:val="pc"/>
              <w:rPr>
                <w:color w:val="auto"/>
              </w:rPr>
            </w:pPr>
            <w:r>
              <w:rPr>
                <w:color w:val="auto"/>
              </w:rPr>
              <w:t>д</w:t>
            </w:r>
            <w:r w:rsidR="00216005">
              <w:rPr>
                <w:color w:val="auto"/>
              </w:rPr>
              <w:t>о</w:t>
            </w:r>
            <w:r w:rsidR="00203020">
              <w:rPr>
                <w:color w:val="auto"/>
                <w:lang w:val="kk-KZ"/>
              </w:rPr>
              <w:t xml:space="preserve"> </w:t>
            </w:r>
            <w:r w:rsidR="00453B5F">
              <w:rPr>
                <w:color w:val="auto"/>
                <w:lang w:val="kk-KZ"/>
              </w:rPr>
              <w:t>24 сентября</w:t>
            </w:r>
            <w:r>
              <w:rPr>
                <w:color w:val="auto"/>
                <w:lang w:val="kk-KZ"/>
              </w:rPr>
              <w:t xml:space="preserve"> 2026</w:t>
            </w:r>
            <w:r w:rsidR="00216005">
              <w:rPr>
                <w:color w:val="auto"/>
              </w:rPr>
              <w:t xml:space="preserve"> года</w:t>
            </w:r>
          </w:p>
        </w:tc>
        <w:tc>
          <w:tcPr>
            <w:tcW w:w="3212" w:type="dxa"/>
          </w:tcPr>
          <w:p w14:paraId="09898DDD" w14:textId="3F2ED1B9" w:rsidR="00A56255" w:rsidRDefault="00544832" w:rsidP="003C70AF">
            <w:pPr>
              <w:pStyle w:val="pc"/>
              <w:rPr>
                <w:color w:val="auto"/>
              </w:rPr>
            </w:pPr>
            <w:r>
              <w:rPr>
                <w:color w:val="auto"/>
                <w:lang w:val="kk-KZ"/>
              </w:rPr>
              <w:t>Комплаенс-офицер</w:t>
            </w:r>
          </w:p>
        </w:tc>
      </w:tr>
      <w:tr w:rsidR="00A56255" w14:paraId="31FB19D6" w14:textId="77777777" w:rsidTr="00216005">
        <w:tc>
          <w:tcPr>
            <w:tcW w:w="673" w:type="dxa"/>
          </w:tcPr>
          <w:p w14:paraId="04697277" w14:textId="77777777" w:rsidR="00A56255" w:rsidRDefault="00A56255" w:rsidP="003C70AF">
            <w:pPr>
              <w:pStyle w:val="pc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3948" w:type="dxa"/>
          </w:tcPr>
          <w:p w14:paraId="5C58F002" w14:textId="77777777" w:rsidR="00A56255" w:rsidRDefault="00EC2D37" w:rsidP="00D911FA">
            <w:pPr>
              <w:pStyle w:val="pc"/>
              <w:jc w:val="left"/>
              <w:rPr>
                <w:color w:val="auto"/>
              </w:rPr>
            </w:pPr>
            <w:r w:rsidRPr="00EC2D37">
              <w:rPr>
                <w:color w:val="auto"/>
              </w:rPr>
              <w:t>Разработка плана мероприятий по устранению причин и условий, способствующих совершению коррупционных правонарушений, выявленных по результатам внутреннего анализа коррупционных рисков</w:t>
            </w:r>
          </w:p>
        </w:tc>
        <w:tc>
          <w:tcPr>
            <w:tcW w:w="1738" w:type="dxa"/>
          </w:tcPr>
          <w:p w14:paraId="5AFC6015" w14:textId="3B57972C" w:rsidR="00A56255" w:rsidRDefault="00216005" w:rsidP="00203020">
            <w:pPr>
              <w:pStyle w:val="pc"/>
              <w:rPr>
                <w:color w:val="auto"/>
              </w:rPr>
            </w:pPr>
            <w:r>
              <w:rPr>
                <w:color w:val="auto"/>
              </w:rPr>
              <w:t xml:space="preserve">до </w:t>
            </w:r>
            <w:r w:rsidR="00453B5F">
              <w:rPr>
                <w:color w:val="auto"/>
              </w:rPr>
              <w:t>8 октября</w:t>
            </w:r>
            <w:r w:rsidR="00544832">
              <w:rPr>
                <w:color w:val="auto"/>
              </w:rPr>
              <w:t xml:space="preserve"> 2026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3212" w:type="dxa"/>
          </w:tcPr>
          <w:p w14:paraId="1EFED9ED" w14:textId="6C839B58" w:rsidR="00A56255" w:rsidRDefault="00544832" w:rsidP="009F45F3">
            <w:pPr>
              <w:pStyle w:val="pc"/>
              <w:rPr>
                <w:color w:val="auto"/>
              </w:rPr>
            </w:pPr>
            <w:r>
              <w:rPr>
                <w:color w:val="auto"/>
                <w:lang w:val="kk-KZ"/>
              </w:rPr>
              <w:t xml:space="preserve">Комплаенс-офицер, </w:t>
            </w:r>
            <w:r w:rsidR="009F373E">
              <w:rPr>
                <w:color w:val="auto"/>
                <w:lang w:val="kk-KZ"/>
              </w:rPr>
              <w:t>ответственные структурные подразделения</w:t>
            </w:r>
          </w:p>
        </w:tc>
      </w:tr>
      <w:tr w:rsidR="00EC2D37" w14:paraId="6DA3AF7A" w14:textId="77777777" w:rsidTr="00216005">
        <w:tc>
          <w:tcPr>
            <w:tcW w:w="673" w:type="dxa"/>
          </w:tcPr>
          <w:p w14:paraId="091AFE30" w14:textId="77777777" w:rsidR="00EC2D37" w:rsidRDefault="00D911FA" w:rsidP="003C70AF">
            <w:pPr>
              <w:pStyle w:val="pc"/>
              <w:rPr>
                <w:color w:val="auto"/>
              </w:rPr>
            </w:pPr>
            <w:r>
              <w:rPr>
                <w:color w:val="auto"/>
              </w:rPr>
              <w:lastRenderedPageBreak/>
              <w:t>8</w:t>
            </w:r>
          </w:p>
        </w:tc>
        <w:tc>
          <w:tcPr>
            <w:tcW w:w="3948" w:type="dxa"/>
          </w:tcPr>
          <w:p w14:paraId="6B9629F0" w14:textId="53C8B8BE" w:rsidR="00EC2D37" w:rsidRPr="00EC2D37" w:rsidRDefault="00EC2D37" w:rsidP="00D911FA">
            <w:pPr>
              <w:pStyle w:val="pc"/>
              <w:jc w:val="left"/>
              <w:rPr>
                <w:color w:val="auto"/>
              </w:rPr>
            </w:pPr>
            <w:r w:rsidRPr="00EC2D37">
              <w:rPr>
                <w:color w:val="auto"/>
              </w:rPr>
              <w:t xml:space="preserve">Размещение аналитической справки и плана мероприятий на </w:t>
            </w:r>
            <w:r w:rsidR="00D911FA">
              <w:rPr>
                <w:color w:val="auto"/>
                <w:lang w:val="kk-KZ"/>
              </w:rPr>
              <w:t xml:space="preserve">официальном сайте </w:t>
            </w:r>
            <w:r w:rsidR="00544832">
              <w:rPr>
                <w:color w:val="auto"/>
                <w:lang w:val="kk-KZ"/>
              </w:rPr>
              <w:t>Предприятия</w:t>
            </w:r>
          </w:p>
        </w:tc>
        <w:tc>
          <w:tcPr>
            <w:tcW w:w="1738" w:type="dxa"/>
          </w:tcPr>
          <w:p w14:paraId="7AD3C65C" w14:textId="29CE799A" w:rsidR="00EC2D37" w:rsidRDefault="00453B5F" w:rsidP="00203020">
            <w:pPr>
              <w:pStyle w:val="pc"/>
              <w:rPr>
                <w:color w:val="auto"/>
              </w:rPr>
            </w:pPr>
            <w:r>
              <w:rPr>
                <w:color w:val="auto"/>
              </w:rPr>
              <w:t>д</w:t>
            </w:r>
            <w:r w:rsidR="00216005">
              <w:rPr>
                <w:color w:val="auto"/>
              </w:rPr>
              <w:t>о</w:t>
            </w:r>
            <w:r>
              <w:rPr>
                <w:color w:val="auto"/>
              </w:rPr>
              <w:t xml:space="preserve"> 13 октября</w:t>
            </w:r>
            <w:r w:rsidR="00544832">
              <w:rPr>
                <w:color w:val="auto"/>
                <w:lang w:val="kk-KZ"/>
              </w:rPr>
              <w:t xml:space="preserve"> 2026</w:t>
            </w:r>
            <w:r w:rsidR="00216005">
              <w:rPr>
                <w:color w:val="auto"/>
              </w:rPr>
              <w:t xml:space="preserve"> года</w:t>
            </w:r>
          </w:p>
        </w:tc>
        <w:tc>
          <w:tcPr>
            <w:tcW w:w="3212" w:type="dxa"/>
          </w:tcPr>
          <w:p w14:paraId="296DA019" w14:textId="3BCBD0E9" w:rsidR="00EC2D37" w:rsidRDefault="00544832" w:rsidP="009F45F3">
            <w:pPr>
              <w:pStyle w:val="pc"/>
              <w:rPr>
                <w:color w:val="auto"/>
              </w:rPr>
            </w:pPr>
            <w:r>
              <w:rPr>
                <w:color w:val="auto"/>
                <w:lang w:val="kk-KZ"/>
              </w:rPr>
              <w:t xml:space="preserve">Комплаенс-офицер, </w:t>
            </w:r>
            <w:r w:rsidRPr="00D97E99">
              <w:rPr>
                <w:color w:val="auto"/>
                <w:lang w:val="kk-KZ"/>
              </w:rPr>
              <w:t>Служб</w:t>
            </w:r>
            <w:r>
              <w:rPr>
                <w:color w:val="auto"/>
                <w:lang w:val="kk-KZ"/>
              </w:rPr>
              <w:t>а</w:t>
            </w:r>
            <w:r w:rsidRPr="00D97E99">
              <w:rPr>
                <w:color w:val="auto"/>
                <w:lang w:val="kk-KZ"/>
              </w:rPr>
              <w:t xml:space="preserve"> анализа и управления</w:t>
            </w:r>
          </w:p>
        </w:tc>
      </w:tr>
      <w:tr w:rsidR="00EC2D37" w14:paraId="13CE8948" w14:textId="77777777" w:rsidTr="00216005">
        <w:tc>
          <w:tcPr>
            <w:tcW w:w="673" w:type="dxa"/>
          </w:tcPr>
          <w:p w14:paraId="3B8FD7B4" w14:textId="77777777" w:rsidR="00EC2D37" w:rsidRDefault="00D911FA" w:rsidP="003C70AF">
            <w:pPr>
              <w:pStyle w:val="pc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3948" w:type="dxa"/>
          </w:tcPr>
          <w:p w14:paraId="1852DBF3" w14:textId="77777777" w:rsidR="00EC2D37" w:rsidRPr="00EC2D37" w:rsidRDefault="00EC2D37" w:rsidP="00D911FA">
            <w:pPr>
              <w:pStyle w:val="pc"/>
              <w:jc w:val="left"/>
              <w:rPr>
                <w:color w:val="auto"/>
              </w:rPr>
            </w:pPr>
            <w:r w:rsidRPr="00EC2D37">
              <w:rPr>
                <w:color w:val="auto"/>
              </w:rPr>
              <w:t>Мониторинг устранения причин и условий, способствующих совершению коррупционных правонарушений, путем подготовки информации об исполнении рекомендаций, внесенных по итогам внутреннего анализа коррупционных рисков</w:t>
            </w:r>
          </w:p>
        </w:tc>
        <w:tc>
          <w:tcPr>
            <w:tcW w:w="1738" w:type="dxa"/>
          </w:tcPr>
          <w:p w14:paraId="3DCCBEA9" w14:textId="77777777" w:rsidR="00EC2D37" w:rsidRDefault="00216005" w:rsidP="00261BEF">
            <w:pPr>
              <w:pStyle w:val="pc"/>
              <w:rPr>
                <w:color w:val="auto"/>
              </w:rPr>
            </w:pPr>
            <w:r>
              <w:rPr>
                <w:color w:val="auto"/>
              </w:rPr>
              <w:t>В течение одного года со дня подписания аналитической справки</w:t>
            </w:r>
          </w:p>
        </w:tc>
        <w:tc>
          <w:tcPr>
            <w:tcW w:w="3212" w:type="dxa"/>
          </w:tcPr>
          <w:p w14:paraId="72BB3AE0" w14:textId="25C1F0F4" w:rsidR="00EC2D37" w:rsidRDefault="00544832" w:rsidP="009F45F3">
            <w:pPr>
              <w:pStyle w:val="pc"/>
              <w:rPr>
                <w:color w:val="auto"/>
              </w:rPr>
            </w:pPr>
            <w:r>
              <w:rPr>
                <w:color w:val="auto"/>
                <w:lang w:val="kk-KZ"/>
              </w:rPr>
              <w:t>Комплаенс-офицер</w:t>
            </w:r>
          </w:p>
        </w:tc>
      </w:tr>
    </w:tbl>
    <w:p w14:paraId="757543D4" w14:textId="77777777" w:rsidR="00EB6BE6" w:rsidRPr="00BB7E88" w:rsidRDefault="00EB6BE6" w:rsidP="00EB6BE6">
      <w:pPr>
        <w:pStyle w:val="pc"/>
        <w:rPr>
          <w:color w:val="auto"/>
        </w:rPr>
      </w:pPr>
    </w:p>
    <w:p w14:paraId="2EB81075" w14:textId="77777777" w:rsidR="00EB6BE6" w:rsidRPr="00BB7E88" w:rsidRDefault="00EB6BE6" w:rsidP="00EB6BE6">
      <w:pPr>
        <w:pStyle w:val="pc"/>
        <w:rPr>
          <w:color w:val="auto"/>
        </w:rPr>
      </w:pPr>
      <w:r w:rsidRPr="00BB7E88">
        <w:rPr>
          <w:color w:val="auto"/>
        </w:rPr>
        <w:t> </w:t>
      </w:r>
    </w:p>
    <w:p w14:paraId="665C1678" w14:textId="77777777" w:rsidR="00EB6BE6" w:rsidRPr="00BB7E88" w:rsidRDefault="00EB6BE6" w:rsidP="00EB6BE6">
      <w:pPr>
        <w:pStyle w:val="pj"/>
        <w:rPr>
          <w:color w:val="auto"/>
        </w:rPr>
      </w:pPr>
      <w:r w:rsidRPr="00BB7E88">
        <w:rPr>
          <w:color w:val="auto"/>
        </w:rPr>
        <w:t> </w:t>
      </w:r>
    </w:p>
    <w:p w14:paraId="75D6DBBF" w14:textId="77777777" w:rsidR="00EB6BE6" w:rsidRDefault="00EB6BE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B92CA4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F26BF7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24BB25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2C612C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988997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E30699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8103E2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7EC8F2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EFCF91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FADDD9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1D7E29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7DCACD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DA077F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5E51A1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6E53B2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8DB513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685279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30CB1D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ED0B99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E2D45B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F996DA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1D0357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15C16D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AA3B81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B99397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5FC586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296BF6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1FA4BF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FFE7D5" w14:textId="77777777" w:rsidR="00884E86" w:rsidRDefault="00884E86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6DDC47" w14:textId="77777777" w:rsidR="007A47D7" w:rsidRDefault="007A47D7" w:rsidP="00884E86">
      <w:pPr>
        <w:pStyle w:val="pr"/>
        <w:rPr>
          <w:color w:val="auto"/>
          <w:lang w:val="kk-KZ"/>
        </w:rPr>
      </w:pPr>
    </w:p>
    <w:p w14:paraId="5CA870F9" w14:textId="77777777" w:rsidR="007A47D7" w:rsidRDefault="007A47D7" w:rsidP="00884E86">
      <w:pPr>
        <w:pStyle w:val="pr"/>
        <w:rPr>
          <w:color w:val="auto"/>
          <w:lang w:val="kk-KZ"/>
        </w:rPr>
      </w:pPr>
    </w:p>
    <w:sectPr w:rsidR="007A4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50D"/>
    <w:rsid w:val="000F32CD"/>
    <w:rsid w:val="001274A4"/>
    <w:rsid w:val="00197EBB"/>
    <w:rsid w:val="00203020"/>
    <w:rsid w:val="00216005"/>
    <w:rsid w:val="00231A1F"/>
    <w:rsid w:val="00261BEF"/>
    <w:rsid w:val="00293B1C"/>
    <w:rsid w:val="002C3DB9"/>
    <w:rsid w:val="002D63ED"/>
    <w:rsid w:val="00353959"/>
    <w:rsid w:val="00444F57"/>
    <w:rsid w:val="00453B5F"/>
    <w:rsid w:val="005103A5"/>
    <w:rsid w:val="00525E53"/>
    <w:rsid w:val="00544832"/>
    <w:rsid w:val="005453F3"/>
    <w:rsid w:val="00555718"/>
    <w:rsid w:val="00586460"/>
    <w:rsid w:val="005F3597"/>
    <w:rsid w:val="00750312"/>
    <w:rsid w:val="0075204E"/>
    <w:rsid w:val="007A47D7"/>
    <w:rsid w:val="00851327"/>
    <w:rsid w:val="008833AD"/>
    <w:rsid w:val="00884E86"/>
    <w:rsid w:val="008B5705"/>
    <w:rsid w:val="008F462B"/>
    <w:rsid w:val="00926363"/>
    <w:rsid w:val="009443D2"/>
    <w:rsid w:val="00956E48"/>
    <w:rsid w:val="009F373E"/>
    <w:rsid w:val="009F45F3"/>
    <w:rsid w:val="00A1093E"/>
    <w:rsid w:val="00A56255"/>
    <w:rsid w:val="00AD71A7"/>
    <w:rsid w:val="00B01A87"/>
    <w:rsid w:val="00B22615"/>
    <w:rsid w:val="00B43FF1"/>
    <w:rsid w:val="00B60ED8"/>
    <w:rsid w:val="00B75730"/>
    <w:rsid w:val="00B801C9"/>
    <w:rsid w:val="00B9532C"/>
    <w:rsid w:val="00BA18AA"/>
    <w:rsid w:val="00BB5A9C"/>
    <w:rsid w:val="00BB7E88"/>
    <w:rsid w:val="00CC150D"/>
    <w:rsid w:val="00D12687"/>
    <w:rsid w:val="00D911FA"/>
    <w:rsid w:val="00DC0C64"/>
    <w:rsid w:val="00DC65D2"/>
    <w:rsid w:val="00E10D85"/>
    <w:rsid w:val="00EB6BE6"/>
    <w:rsid w:val="00EC2D37"/>
    <w:rsid w:val="00FF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DD16D"/>
  <w15:docId w15:val="{3B8B91A7-8B16-48A6-BF54-D8FB77FA8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BB7E88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r">
    <w:name w:val="pr"/>
    <w:basedOn w:val="a"/>
    <w:rsid w:val="00BB7E88"/>
    <w:pPr>
      <w:spacing w:after="0" w:line="240" w:lineRule="auto"/>
      <w:jc w:val="righ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j">
    <w:name w:val="pj"/>
    <w:basedOn w:val="a"/>
    <w:rsid w:val="00BB7E88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ji">
    <w:name w:val="pji"/>
    <w:basedOn w:val="a"/>
    <w:rsid w:val="00BB7E88"/>
    <w:pPr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BB7E88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0"/>
    <w:rsid w:val="00BB7E88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styleId="a3">
    <w:name w:val="Hyperlink"/>
    <w:basedOn w:val="a0"/>
    <w:uiPriority w:val="99"/>
    <w:semiHidden/>
    <w:unhideWhenUsed/>
    <w:rsid w:val="00BB7E88"/>
    <w:rPr>
      <w:color w:val="0000FF"/>
      <w:u w:val="single"/>
    </w:rPr>
  </w:style>
  <w:style w:type="paragraph" w:customStyle="1" w:styleId="p">
    <w:name w:val="p"/>
    <w:basedOn w:val="a"/>
    <w:rsid w:val="00BB7E88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525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9443D2"/>
    <w:rPr>
      <w:rFonts w:ascii="Times New Roman" w:hAnsi="Times New Roman"/>
      <w:b w:val="0"/>
      <w:position w:val="0"/>
      <w:sz w:val="23"/>
      <w:vertAlign w:val="baseline"/>
    </w:rPr>
  </w:style>
  <w:style w:type="paragraph" w:styleId="a5">
    <w:name w:val="Balloon Text"/>
    <w:basedOn w:val="a"/>
    <w:link w:val="a6"/>
    <w:uiPriority w:val="99"/>
    <w:semiHidden/>
    <w:unhideWhenUsed/>
    <w:rsid w:val="00750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0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doc_id=3227484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2274843" TargetMode="External"/><Relationship Id="rId5" Type="http://schemas.openxmlformats.org/officeDocument/2006/relationships/hyperlink" Target="http://online.zakon.kz/Document/?doc_id=32274843" TargetMode="External"/><Relationship Id="rId4" Type="http://schemas.openxmlformats.org/officeDocument/2006/relationships/hyperlink" Target="http://online.zakon.kz/Document/?doc_id=3347830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Марденовна Галлямова</dc:creator>
  <cp:keywords/>
  <dc:description/>
  <cp:lastModifiedBy>Галлямова Назгуль</cp:lastModifiedBy>
  <cp:revision>43</cp:revision>
  <cp:lastPrinted>2026-06-22T10:50:00Z</cp:lastPrinted>
  <dcterms:created xsi:type="dcterms:W3CDTF">2023-05-10T04:12:00Z</dcterms:created>
  <dcterms:modified xsi:type="dcterms:W3CDTF">2026-07-28T09:36:00Z</dcterms:modified>
</cp:coreProperties>
</file>