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71518" w14:textId="525DEFE8" w:rsidR="007A3B2E" w:rsidRPr="00C715F8" w:rsidRDefault="007A3B2E" w:rsidP="007A3B2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715F8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C715F8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</w:p>
    <w:p w14:paraId="5908DAF4" w14:textId="3473BC2A" w:rsidR="00C42379" w:rsidRPr="00C42379" w:rsidRDefault="00C42379" w:rsidP="00C423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ШЖҚ-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3B2E" w:rsidRPr="00C71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2379">
        <w:rPr>
          <w:rFonts w:ascii="Times New Roman" w:hAnsi="Times New Roman" w:cs="Times New Roman"/>
          <w:sz w:val="28"/>
          <w:szCs w:val="28"/>
        </w:rPr>
        <w:t>Материалдық-техникалық</w:t>
      </w:r>
      <w:proofErr w:type="spellEnd"/>
      <w:r w:rsidRPr="00C4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37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4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37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4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37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C423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36639" w14:textId="43C4B7D4" w:rsidR="007A3B2E" w:rsidRPr="00C715F8" w:rsidRDefault="00C42379" w:rsidP="00C423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379">
        <w:rPr>
          <w:rFonts w:ascii="Times New Roman" w:hAnsi="Times New Roman" w:cs="Times New Roman"/>
          <w:sz w:val="28"/>
          <w:szCs w:val="28"/>
        </w:rPr>
        <w:t>инженерлік</w:t>
      </w:r>
      <w:proofErr w:type="spellEnd"/>
      <w:r w:rsidRPr="00C4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379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="007A3B2E" w:rsidRPr="00C715F8">
        <w:rPr>
          <w:rFonts w:ascii="Times New Roman" w:hAnsi="Times New Roman" w:cs="Times New Roman"/>
          <w:sz w:val="28"/>
          <w:szCs w:val="28"/>
        </w:rPr>
        <w:t xml:space="preserve">» РМК </w:t>
      </w:r>
      <w:proofErr w:type="spellStart"/>
      <w:r w:rsidR="007A3B2E" w:rsidRPr="00C715F8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</w:p>
    <w:p w14:paraId="65F98D2D" w14:textId="5BAED6D9" w:rsidR="001571EC" w:rsidRPr="00C715F8" w:rsidRDefault="007A3B2E" w:rsidP="007A3B2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715F8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C715F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715F8">
        <w:rPr>
          <w:rFonts w:ascii="Times New Roman" w:hAnsi="Times New Roman" w:cs="Times New Roman"/>
          <w:sz w:val="28"/>
          <w:szCs w:val="28"/>
        </w:rPr>
        <w:t xml:space="preserve"> 2</w:t>
      </w:r>
      <w:r w:rsidR="00DB00A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7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5F8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C715F8">
        <w:rPr>
          <w:rFonts w:ascii="Times New Roman" w:hAnsi="Times New Roman" w:cs="Times New Roman"/>
          <w:sz w:val="28"/>
          <w:szCs w:val="28"/>
        </w:rPr>
        <w:t xml:space="preserve"> №_____</w:t>
      </w:r>
      <w:proofErr w:type="spellStart"/>
      <w:r w:rsidRPr="00C715F8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C7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5F8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</w:p>
    <w:p w14:paraId="281DF5B1" w14:textId="77777777" w:rsidR="007A3B2E" w:rsidRPr="00C715F8" w:rsidRDefault="007A3B2E" w:rsidP="007A3B2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0675FB8" w14:textId="77777777" w:rsidR="007A3B2E" w:rsidRPr="00C715F8" w:rsidRDefault="007A3B2E" w:rsidP="007A3B2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</w:p>
    <w:p w14:paraId="7A0ED601" w14:textId="1B23D97F" w:rsidR="009C4667" w:rsidRPr="00C715F8" w:rsidRDefault="00C21198" w:rsidP="000D4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15F8">
        <w:rPr>
          <w:rFonts w:ascii="Times New Roman" w:hAnsi="Times New Roman" w:cs="Times New Roman"/>
          <w:b/>
          <w:sz w:val="28"/>
          <w:szCs w:val="28"/>
        </w:rPr>
        <w:t>ШЖҚ-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</w:rPr>
        <w:t>дағы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AA1" w:rsidRPr="00C715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</w:rPr>
        <w:t>Материалдық-техникалық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</w:rPr>
        <w:t>қамтамасыз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</w:rPr>
        <w:t>инженерлік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="00F21AA1" w:rsidRPr="00C715F8">
        <w:rPr>
          <w:rFonts w:ascii="Times New Roman" w:hAnsi="Times New Roman" w:cs="Times New Roman"/>
          <w:b/>
          <w:sz w:val="28"/>
          <w:szCs w:val="28"/>
        </w:rPr>
        <w:t>» РМК</w:t>
      </w:r>
      <w:r w:rsidR="00F21AA1" w:rsidRPr="00C715F8">
        <w:rPr>
          <w:rFonts w:ascii="Times New Roman" w:hAnsi="Times New Roman" w:cs="Times New Roman"/>
          <w:b/>
          <w:sz w:val="28"/>
          <w:szCs w:val="28"/>
          <w:lang w:val="kk-KZ"/>
        </w:rPr>
        <w:t>-да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7EC0C81" w14:textId="6ACDA429" w:rsidR="009C4667" w:rsidRPr="00C715F8" w:rsidRDefault="00C21198" w:rsidP="000D4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мүдделер қақтығысын</w:t>
      </w:r>
      <w:r w:rsidR="00EB0344"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 xml:space="preserve"> </w:t>
      </w:r>
      <w:r w:rsidR="00792375"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анықтау</w:t>
      </w:r>
      <w:r w:rsidR="00EB0344"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 xml:space="preserve"> және оны реттеу</w:t>
      </w:r>
      <w:r w:rsidR="006A0A19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 xml:space="preserve"> </w:t>
      </w:r>
    </w:p>
    <w:p w14:paraId="0B2C563B" w14:textId="15A8A2C2" w:rsidR="00F21AA1" w:rsidRPr="00C715F8" w:rsidRDefault="00F21AA1" w:rsidP="000D4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САЯСАТЫ</w:t>
      </w:r>
    </w:p>
    <w:p w14:paraId="6321A1E2" w14:textId="49E6B293" w:rsidR="001571EC" w:rsidRPr="00C715F8" w:rsidRDefault="001571EC" w:rsidP="000D4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5367EF68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</w:p>
    <w:p w14:paraId="65CC4C46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1. Жалпы ережелер</w:t>
      </w:r>
    </w:p>
    <w:p w14:paraId="6997107D" w14:textId="59B35E1A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1. 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Осы </w:t>
      </w:r>
      <w:r w:rsidR="00C2119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ШЖҚ</w:t>
      </w:r>
      <w:r w:rsidR="00107D5F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-</w:t>
      </w:r>
      <w:r w:rsidR="00002E3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дағы 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«</w:t>
      </w:r>
      <w:r w:rsidR="00002E3F" w:rsidRPr="00C715F8">
        <w:rPr>
          <w:rFonts w:ascii="Times New Roman" w:hAnsi="Times New Roman" w:cs="Times New Roman"/>
          <w:sz w:val="28"/>
          <w:szCs w:val="28"/>
          <w:lang w:val="kk-KZ"/>
        </w:rPr>
        <w:t>Материалдық-техникалық қамтамасыз ету басқармасының инженерлік орталығы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» РМК </w:t>
      </w:r>
      <w:r w:rsidR="00F21AA1" w:rsidRPr="00C715F8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 xml:space="preserve">(бұдан әрі – Кәсіпорын) </w:t>
      </w:r>
      <w:r w:rsidR="00415D3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мүдделер қақтығысын анықтау және оны реттеу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жөніндегі осы Саясат </w:t>
      </w:r>
      <w:r w:rsidRPr="006A0A19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>(бұдан әрі</w:t>
      </w:r>
      <w:r w:rsidR="00F21AA1" w:rsidRPr="006A0A19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 xml:space="preserve"> </w:t>
      </w:r>
      <w:r w:rsidRPr="006A0A19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>-</w:t>
      </w:r>
      <w:r w:rsidR="00F21AA1" w:rsidRPr="006A0A19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 xml:space="preserve"> Саясат)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«С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ыбайлас жемқорлыққа қарсы іс-қимыл менеджменті жүйесі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»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ISO 37001 халықаралық стандартының талаптарын ескере отырып, Қазақстан Республикасының Сыбайлас жемқорлыққа қарсы заңнамасына, 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ішкі нормативтік құжаттарына сәйкес әзірленді.</w:t>
      </w:r>
    </w:p>
    <w:p w14:paraId="63607D4D" w14:textId="119D4703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2. Саясат 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жеке мүдделердің,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лердің жеке мүдде</w:t>
      </w:r>
      <w:r w:rsidR="00DF4F3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інің олар іске асыратын функцияларға, қабылданатын іскерлік шешімдерге әсерін шектеуге бағытталған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F21AA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керлердің лауазымдық міндеттерін орындау барысында туындайтын мүдделер қақтығысын анықтау және реттеу тәртібін айқындайды.</w:t>
      </w:r>
    </w:p>
    <w:p w14:paraId="731FA0BB" w14:textId="5200ABAD" w:rsidR="00D85ECD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3. Саясат 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барлық лауазымды тұлға</w:t>
      </w:r>
      <w:r w:rsidR="003436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ы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леріне қолданылады.</w:t>
      </w:r>
    </w:p>
    <w:p w14:paraId="2C99C6F1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</w:p>
    <w:p w14:paraId="7201BAEF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2. Негізгі терминдер мен анықтамалар</w:t>
      </w:r>
    </w:p>
    <w:p w14:paraId="476D5072" w14:textId="15D1DD79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4. </w:t>
      </w:r>
      <w:r w:rsidR="003436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Саясатта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3436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мынадай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терминдер мен анықтамалар </w:t>
      </w:r>
      <w:r w:rsidR="003436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пайдала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нылады:</w:t>
      </w:r>
    </w:p>
    <w:p w14:paraId="47B3F55D" w14:textId="1212D059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1) жақын туыстар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-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тұлғамен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кермен жақын туыс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ты</w:t>
      </w:r>
      <w:r w:rsidR="00163C45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ғы бар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163C45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</w:t>
      </w:r>
      <w:r w:rsidR="002D083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(ата-анасы (ата-анасы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ның бірі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), балалары, асырап алушылары, асырап алынғандары, ата-анасы бір және ата-анасы бөлек аға-інілері мен апа-сіңлілері, атасы, әжесі, немерелері);</w:t>
      </w:r>
    </w:p>
    <w:p w14:paraId="5DD8C35B" w14:textId="46E94A14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2) 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мүдде</w:t>
      </w:r>
      <w:r w:rsidR="00163C45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-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Кәсіпорынны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ң стратегиялық бағыттары, мақсаттары, міндеттері, қызмет көрсеткіштері, 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күтілетін нәтижелері;</w:t>
      </w:r>
    </w:p>
    <w:p w14:paraId="4BABCD0E" w14:textId="1AD6EE61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3) мүдделер қақтығысы – </w:t>
      </w:r>
      <w:r w:rsidR="00BA383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кердің,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жеке мүддесі оның өзінің лауазымдық міндеттерін бейтарап атқаруына әсер ететін немесе әсер етуі мүмкін жағдай, онда оның жеке мүдде</w:t>
      </w:r>
      <w:r w:rsidR="00A35E2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і өзінің лауазымдық міндеттерін орындамауға және (немесе) тиісінше орындамауға әкеп соғуы мүмкін және (немесе) осындай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Кәсіпорынның заңды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мен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жеке мүдделер заңды мүдделер арасында қайшылықтардың туындауына әкеп соғ</w:t>
      </w:r>
      <w:r w:rsidR="00A35E2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атын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немесе әкеп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lastRenderedPageBreak/>
        <w:t>соғуы мүмкін Кәсіпорынның заңды мүдде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іне және (немесе) іскерлік беделіне зиян келтіруге әкеп соғуы мүмкін қайшылықтың туындау қаупі;</w:t>
      </w:r>
    </w:p>
    <w:p w14:paraId="39C7C438" w14:textId="0419535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4) жеке мүдделілік -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құқықтары мен заңды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 қамтамасыз етуге әсер ететін немесе әсер етуі мүмкін материалдық немесе өзге де мүдделілік;</w:t>
      </w:r>
    </w:p>
    <w:p w14:paraId="3FBF6D9D" w14:textId="7DC5284D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5) мүдделер қақтығысын реттеу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-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мүдделер қақтығысының алдын алуға немесе </w:t>
      </w:r>
      <w:r w:rsidR="00651E9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болдырмау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ға бағытталға</w:t>
      </w:r>
      <w:r w:rsidR="0001425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 рәсімдер кешенін жүзеге асыру.</w:t>
      </w:r>
    </w:p>
    <w:p w14:paraId="40793721" w14:textId="1036BD1F" w:rsidR="00D85ECD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Саясатта қолданылатын, бірақ айқындалмаған терминдер мен анықтамалар олар Қазақстан Республикасының заңнамасында айқындалған мағынада </w:t>
      </w:r>
      <w:r w:rsidR="00473907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қолданы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лады.</w:t>
      </w:r>
    </w:p>
    <w:p w14:paraId="2DAD1227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4CE1E9FC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3. Саясаттың мақсаттары мен міндеттері</w:t>
      </w:r>
    </w:p>
    <w:p w14:paraId="350635A3" w14:textId="6B129AC3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5. </w:t>
      </w:r>
      <w:r w:rsidR="00473907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Ш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ешім қабылдаудың әділ, объективті және тәуелсіз процесін қамтамасыз ету және олардың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ндегі мүдделер қақтығысын реттеу бойынша тиімділігін арттыру </w:t>
      </w:r>
      <w:r w:rsidR="004739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Саясаттың мақсаты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болып табылады.</w:t>
      </w:r>
    </w:p>
    <w:p w14:paraId="6680A9AC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6. Саясаттың негізгі міндеттері:</w:t>
      </w:r>
    </w:p>
    <w:p w14:paraId="70FA0E03" w14:textId="39D2E94C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1) мүдделер қақтығысының туындау себептерін уақтылы ескерту, анықтау және болдырмау үшін жағдай жасау;</w:t>
      </w:r>
    </w:p>
    <w:p w14:paraId="43F883D3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2) мүдделер қақтығысы туралы ақпаратты ашу тәртібін және мүдделер қақтығысын реттеу жөніндегі қолайлы шараларды айқындау;</w:t>
      </w:r>
    </w:p>
    <w:p w14:paraId="2FE5FD83" w14:textId="74C07C9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3)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</w:t>
      </w:r>
      <w:r w:rsidR="003404A6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лауазымды тұлғалар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ының шешім қабылдауы кезінде мүдделер қақтығысының туындауына жол бермеу немесе алдын алу;</w:t>
      </w:r>
    </w:p>
    <w:p w14:paraId="1714C866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4) мүдделер қақтығысын тиімді реттеу.</w:t>
      </w:r>
    </w:p>
    <w:p w14:paraId="52D9B8B1" w14:textId="4865164C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7. Лауазымды тұлғалардың,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лердің қызметіндегі мүдделер қақтығысын уақтылы анықтау сыбайлас жемқорлық құқық бұзушылықтың алдын алудың негізгі тәсілдерінің бірі болып табылады.</w:t>
      </w:r>
    </w:p>
    <w:p w14:paraId="4730EF07" w14:textId="76E79F87" w:rsidR="004101A0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8. </w:t>
      </w:r>
      <w:r w:rsidR="003404A6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Лауазымды тұлғалар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дың,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лердің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әсіпорында өздерінің кәсіби міндеттерін орындау шеңберінен тыс заңды жеке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болуы мүмкін, </w:t>
      </w:r>
      <w:r w:rsidR="003404A6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алайда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Кәсіпорындағы жеке мүдделер мен лауазымдық міндеттер арасындағы кез келген мүдделер қақтығысы Қазақстан Республикасы</w:t>
      </w:r>
      <w:r w:rsidR="003404A6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ның заңнамасына, саясатқа және 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өзге де ішкі нормативтік құжаттарына сәйкес ашыл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у</w:t>
      </w:r>
      <w:r w:rsidR="003404A6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ға және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реттелуге тиіс.</w:t>
      </w:r>
    </w:p>
    <w:p w14:paraId="127C01F4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742B1400" w14:textId="4F04655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 xml:space="preserve">4. Мүдделер қақтығысын басқару </w:t>
      </w:r>
      <w:r w:rsidR="003404A6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қағидаттары</w:t>
      </w:r>
    </w:p>
    <w:p w14:paraId="33AB494C" w14:textId="0C8BE9EC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9. Кәсіпорын мүдделер қақтығысын реттеудің </w:t>
      </w:r>
      <w:r w:rsidR="003404A6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мынадай қағидатын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ұстанады:</w:t>
      </w:r>
    </w:p>
    <w:p w14:paraId="4D27C7D8" w14:textId="083C08CB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1)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нің басымдығы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–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 жеке және өзге де мүдделерден, үшінші тұлғалардың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нен жоғары қояды;</w:t>
      </w:r>
    </w:p>
    <w:p w14:paraId="7E1D6E71" w14:textId="42A9E4D6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2) </w:t>
      </w:r>
      <w:r w:rsidR="00F01DB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далдық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–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мүдделер қақтығысына жол бермейді және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әсіпорынға байланысты мәселелерге қатысты өз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нде немесе кез келген үшінші тұлғалардың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нде әрекет етпейді;</w:t>
      </w:r>
    </w:p>
    <w:p w14:paraId="417C40D3" w14:textId="6249A7B6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3) ақпаратты ашу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–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қазіргі уақытта орын ал</w:t>
      </w:r>
      <w:r w:rsidR="002A529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 немесе болашақта </w:t>
      </w:r>
      <w:r w:rsidR="002A529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орын алуы ықтимал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және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лермен кез келген мүдделер қақтығысы (туындаған немесе ықтимал мүдделер қақтығысы туралы мәлімет)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әсіпорынға белгілі болуға тиіс. </w:t>
      </w:r>
      <w:r w:rsidR="002A529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Лауазымды тұлғалар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Комплаенс-офицерге, сондай-ақ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тікелей басшысына не жоғары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lastRenderedPageBreak/>
        <w:t xml:space="preserve">тұрған басшысына олардың туындау алғышарттарын қоса алғанда,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қақтығыст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ың барлық жағдайы туралы дереу және толық көлемде хабарлайды;</w:t>
      </w:r>
    </w:p>
    <w:p w14:paraId="7DFD3845" w14:textId="53E8FE9D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4) бейтараптық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–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қақтығыста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рдың туындау қаупін тудыруы және (немесе)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алдындағы өз міндеттерін бейтарап атқаруына ықпал етуі мүмкін жеке және өзге де мүдде</w:t>
      </w:r>
      <w:r w:rsidR="002A529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 іске асыруға бағытталған іс-әрекетті жүзеге асырудан қалыс қалады;</w:t>
      </w:r>
    </w:p>
    <w:p w14:paraId="4BA24B11" w14:textId="48482C73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5) парасаттылық пен адалдық – 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мүдделер қақтығысының туындауына байланысты жағдайларда аса сақ болып,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алдындағы өз міндеттері мен жауапкершілігінің тереңдігін анық біледі. 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 мүдделер қақтығысын</w:t>
      </w:r>
      <w:r w:rsidR="00DB2127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анықтау және басқару,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оның ішінде болған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туралы дереу хабарлау бойынша қажетті шараларды уақтылы қабылдайды;</w:t>
      </w:r>
    </w:p>
    <w:p w14:paraId="76E380B4" w14:textId="39F4C3E3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6) төзімсіздік және ішкі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әдениет –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өз қызметінде мүдделер қақтығысының туындауына төзбеушіліктің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жоғары дәрежесін және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мәдениетін қалыптастырады. Кәсіпорында ықтимал мүдделер қақтығысының ашылуы құпталады, 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ің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Саясатты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түсінуіне бағытталған ашық қарым-қатынастың ішкі мәдениеті дамиды;</w:t>
      </w:r>
    </w:p>
    <w:p w14:paraId="3304A96B" w14:textId="06DA9F9F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7) дербес жауапкершілік және жеке үлгі –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нің пайдасына мүдделер қақтығысын уақтылы ашпағаны, сондай-ақ тиісінше реттемегені үшін жауапты болады.</w:t>
      </w:r>
    </w:p>
    <w:p w14:paraId="5BC758B2" w14:textId="390AC100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өз іс-әрекетімен парасаттылық пен әдептілік мінез-құлқының жеке үлгісі ретінде қызмет етеді, кәсіпқойлыққа бейілділігін көрсетеді және Қазақстан Республикасы заңнамасының, саясаттың және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ішкі нормативтік құжаттарының талаптарын мүлтіксіз орындайды. </w:t>
      </w:r>
    </w:p>
    <w:p w14:paraId="0DDB59AA" w14:textId="20BBD41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ішкі бақылау жүйесінің тәуекелдері мен кемшіліктерін анықтауға қатысады, сондай-ақ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скерлік этика кодексімен регламенттелген іскерлік этика қағидаттарын сақтауға ықпал етеді;</w:t>
      </w:r>
    </w:p>
    <w:p w14:paraId="349B667A" w14:textId="33DF0946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8) жеке қарау және объективтілік – әрбір және кез келген </w:t>
      </w:r>
      <w:r w:rsidR="0090505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анықталған кезде ол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үшін ықтимал тәуекелдерді бағалай отырып, жеке тәртіппен қаралу</w:t>
      </w:r>
      <w:r w:rsidR="00B503B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және реттелу</w:t>
      </w:r>
      <w:r w:rsidR="00B503B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ге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тиіс. </w:t>
      </w:r>
    </w:p>
    <w:p w14:paraId="7D751D68" w14:textId="170C2D77" w:rsidR="00B04E85" w:rsidRPr="00C715F8" w:rsidRDefault="00F5655F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 қақтығыстың нақты жағдайын бұрмалайты</w:t>
      </w:r>
      <w:r w:rsidR="00B503B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 кез-келген субъективтілікті, 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оның ішінде жеке және басқа мүдде</w:t>
      </w:r>
      <w:r w:rsidR="00B503B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ің кез-келген әсерін және мүдделер қақтығысын зерттеу процесі мен нәтижелеріне әртүрлі факторларды азайтуға тырысады;</w:t>
      </w:r>
    </w:p>
    <w:p w14:paraId="3ED8FF47" w14:textId="238C0212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9) құпиялылық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DA0F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–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әсіпорында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туралы мәлімет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және оны одан әрі реттеу процестерінің қаралатын жағдай бойынша қорытынды шығару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түпкілікті шешім қабылдау кезеңіне дейін (Қазақстан Республикасының заңнамасында белгіленген талаптарды ескере отырып) құпиялылығы сақталады. </w:t>
      </w:r>
    </w:p>
    <w:p w14:paraId="501602D5" w14:textId="1692F9A3" w:rsidR="00A4740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Кәсіпорын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оны Кәсіпорын уақтылы ашып, реттеген (алдын алған)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мүдделер қақтығысы туралы хабарлауға байланысты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ді қудалаудан қорғауды қамтамасыз етеді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</w:p>
    <w:p w14:paraId="262AD53D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7D6745C6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5. Мүдделер қақтығысының жағдайлары</w:t>
      </w:r>
    </w:p>
    <w:p w14:paraId="7DECB75C" w14:textId="5F03FE9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10. Саясат мақсаттары үшін мүдделер қақтығысына әке</w:t>
      </w:r>
      <w:r w:rsidR="0007783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 соғуы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мүмкін </w:t>
      </w:r>
      <w:r w:rsidR="0007783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мына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:</w:t>
      </w:r>
    </w:p>
    <w:p w14:paraId="19311161" w14:textId="7BCB1D22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lastRenderedPageBreak/>
        <w:t xml:space="preserve">1)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онымен үлестес тұлғалар </w:t>
      </w:r>
      <w:r w:rsidR="0007783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ш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артқа, жобаға немесе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әсіпорынмен байланысты мәмілеге тарап болып табылатын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5D6DC3CC" w14:textId="3A29A12E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2)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дің немесе онымен үлестес тұлғаның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әсіпорынға байланысты шарттарда, жобаларда немесе мәмілелерде коммерциялық немесе өзге де мүдделілігі болған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56FD565B" w14:textId="6A19370D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онымен үлестес тұлға қызмет көрсету, шарт жасасу, жобаны немесе үшінші тараппен мәмілені іске асыру бөлігінде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әсіпорынмен бәсекелесетін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4DEB86DD" w14:textId="6461E9A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4)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олардың жақын туысы үлестес тұлға болып табылатын немесе өзінің үлестес тұлғаларымен бірлесіп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әсіпорынмен байланысты шарт, жоба немесе мәміле бойынша тарап болып табылатын ұйымдағы акцияларға (қатысу үлестеріне) иелік ететін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2FDA440A" w14:textId="1B4D962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5)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ы, сондай-ақ оның жұбайы (зайыбы), жақын туыстары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қызметімен бәсекелес коммерциялық қызметтер көрсететін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589E26C0" w14:textId="0A85C131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6)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олардың жақын туыстары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тұлға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немесе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өзінің лауазымдық міндеттерін үшінші тұлғалардан орындағаны үшін ақша, сыйлықтар, көрсетілетін қызметтер түрінде немесе өзге де нысандарда сыйақы алатын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7CAB99BE" w14:textId="48512DAC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7)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олардың жақын туыстары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контрагенттерінен (</w:t>
      </w:r>
      <w:r w:rsidR="00D32EC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өнім беруші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лерінен,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апсырыс берушілерінен және басқа</w:t>
      </w:r>
      <w:r w:rsidR="00D32EC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ынан) оларға жалпы тәртіппен қолжетімді болмайтын дербес жеңілдіктер немесе басқа да айрықша артықшылық</w:t>
      </w:r>
      <w:r w:rsidR="00D32EC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р алатын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01F53719" w14:textId="1D7DEEE0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8)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ресурстарын, зияткерлік меншігін және жабдығын (корпоративтік почта мен компьютерлік бағдарламаларды қоса алғанда)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жеке мақсатта немесе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әсіпорынмен байланысты емес кез келген басқа қ</w:t>
      </w:r>
      <w:r w:rsidR="00D32ECE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ызметте пайдаланатын жағдайларды</w:t>
      </w:r>
      <w:r w:rsidR="007554E2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3AA19061" w14:textId="0341D694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9)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өзінің лауазымдық міндеттерін атқаруына байланысты өзіне белгілі болған құпия ақпаратты немесе ашылуы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не теріс әсер етуі мүмкін ақпаратты ашатын, сондай-ақ жеке пайда алу үшін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әсіпорынмен байланысты құпия ақпаратты пайдаланатын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7554E2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10BADC78" w14:textId="0FD19F0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10)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оның жұмысын бағалау, қайта тағайындау (қайта сайлау), сыйақы төлеу мәселелері немесе өзіне қатысты өзге де мәселелер бойынша шешім қабылдау кезінде қатысатын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7554E2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129C7D15" w14:textId="77CE3F9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11)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басқарылатын және (немесе) олардың жақын туыстарына тиесілі тауарларды, жұмыстарды және көрсетілетін қызметтерді берушілерді айқындауға қатысатын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7554E2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18774900" w14:textId="6904E4D1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12)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дің лауазымдық міндеттерін атқару кезінде жұмысқа қабылдау, жаңа лауазымға ауыстыру кезінде мүдделер қақтығысына әкеп соғатын немесе әкеп соғуы мүмкін жеке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болатын жағдайлард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</w:t>
      </w:r>
      <w:r w:rsidR="006F4CE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ң </w:t>
      </w:r>
      <w:r w:rsidR="006F4CE4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туындауын болдырмау қажет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</w:p>
    <w:p w14:paraId="2B518BBE" w14:textId="7004BFF1" w:rsidR="009E5FF6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11. Саясаттың 10-тармағында көрсетілген жағдайлар</w:t>
      </w:r>
      <w:r w:rsidR="00EB0344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дан басқа </w:t>
      </w:r>
      <w:r w:rsidR="000D4440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да </w:t>
      </w:r>
      <w:r w:rsidR="00EB0344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мүдделер қақтығысы бол</w:t>
      </w:r>
      <w:r w:rsidR="00F97FC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у мүмкін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</w:p>
    <w:p w14:paraId="6BD470C8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4918503F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6. Мүдделер қақтығысының себептері</w:t>
      </w:r>
    </w:p>
    <w:p w14:paraId="44CB4F30" w14:textId="51D621A8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12.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мен жұмыс</w:t>
      </w:r>
      <w:r w:rsidR="00F97FC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керлер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арасында</w:t>
      </w:r>
      <w:r w:rsidR="00F97FC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мүдделер қақтығысы:</w:t>
      </w:r>
    </w:p>
    <w:p w14:paraId="106D1203" w14:textId="21B0253C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lastRenderedPageBreak/>
        <w:t xml:space="preserve">1) Қазақстан Республикасы заңнамасының және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ішкі нормативтік құжаттарының сақталмауы (талаптардың бұзылуы);</w:t>
      </w:r>
    </w:p>
    <w:p w14:paraId="63172E1F" w14:textId="307A1CDF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2)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іскерлік қатынастарды қолдайтын басқа компанияда қаржылық мүдде</w:t>
      </w:r>
      <w:r w:rsidR="00F97FC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сін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ің болуы;</w:t>
      </w:r>
    </w:p>
    <w:p w14:paraId="0B514F08" w14:textId="3181C85E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3)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қызметімен тікелей бәсекелестіктегі басқа компанияда басшының немесе өзге де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жұмыстарды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қоса атқаруы;</w:t>
      </w:r>
    </w:p>
    <w:p w14:paraId="49518B5F" w14:textId="0827EE22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4) жеке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не байланысты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не нұқсан келтіре отырып, басқа компанияларға іскерлік мүмкіндіктер беру;</w:t>
      </w:r>
    </w:p>
    <w:p w14:paraId="585C8E75" w14:textId="7130746E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5)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әсіпорынның, оның </w:t>
      </w:r>
      <w:r w:rsidR="00F97FC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лауазымды тұлғалар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ы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лерінің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Кә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сіпорын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нің басымдығы қағидатын сақтамауы;</w:t>
      </w:r>
    </w:p>
    <w:p w14:paraId="25AD945E" w14:textId="51BB84B2" w:rsidR="009E5FF6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6) лауазымдық міндетке жеке мүдде</w:t>
      </w:r>
      <w:r w:rsidR="005E36B5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ің араласуы, сондай-ақ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дің немесе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тиісінше емес пайдасына әдейі әкеп соқтыратын іс-әрекеттер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нәтижесінде </w:t>
      </w:r>
      <w:r w:rsidR="00F5655F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туындауы мүмкін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</w:p>
    <w:p w14:paraId="066BA3C8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1F96BDCD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7. Мүдделер қақтығысының алдын алу</w:t>
      </w:r>
    </w:p>
    <w:p w14:paraId="74FC33D1" w14:textId="578C74D4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13. Кәсіпорынның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 сақтаудың, сондай-ақ оның мүліктік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мен іскерлік беделін қорғаудың пәрменді тетіктерінің бірі мүдделер қақтығысының алдын алу және реттеу деп танылады.</w:t>
      </w:r>
    </w:p>
    <w:p w14:paraId="06974FA2" w14:textId="50086556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14.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өзінің лауазымдық міндеттерін мүдделер қақтығысына жол бермей,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мүддесі үшін адал және ақылға қонымды түрде орындайды.</w:t>
      </w:r>
    </w:p>
    <w:p w14:paraId="2B2BC1EF" w14:textId="5B33584C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15. 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өз қызметінің Қазақстан Республикасы заңнамасының,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жарғысы мен ішкі нормативтік құжаттарының талаптарына және жалпы қабылданған іскерлік этика нормаларына толық сәйкестігін қамтамасыз етеді.</w:t>
      </w:r>
    </w:p>
    <w:p w14:paraId="72F2B48C" w14:textId="54E158B6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16. Мүдделер қақтығысы туындаған жағдайда немесе оның алдын алу мақсатында 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қақтығысты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ң себептерін барынша толық және тез анықтауды және өз</w:t>
      </w:r>
      <w:r w:rsidR="00D32B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інің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іс-әрекетін нақты үйлестіруді, атап айтқанда:</w:t>
      </w:r>
    </w:p>
    <w:p w14:paraId="209EFF90" w14:textId="64150FCA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1)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F01DB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Кәсіпорын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да сыбайлас жемқорлыққа қарсы іс-қимыл жөніндегі саясаттың талаптарына сәйкес мүдделер қақтығысы туралы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екларацияға жыл сайын қол қою арқылы олардың дамуының ең ерте кезеңінде мүдделер қақтығысын анықтауды және оларға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 тарапынан жоғары назар аударуды;</w:t>
      </w:r>
    </w:p>
    <w:p w14:paraId="6DDC397E" w14:textId="21439F0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2) мүмкіндігінше қысқа мерзімде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қақтығыст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ың мәні бойынша өз ұстанымын айқында</w:t>
      </w:r>
      <w:r w:rsidR="00D32B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у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ды, тиісті шешім қабылда</w:t>
      </w:r>
      <w:r w:rsidR="00D32B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у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ды және оны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директорының назарына жеткіз</w:t>
      </w:r>
      <w:r w:rsidR="00D32B8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уді </w:t>
      </w:r>
      <w:r w:rsidR="00D32B8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қамтамасыз етеді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</w:p>
    <w:p w14:paraId="57D7023A" w14:textId="1F70A03F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17. Мүдделер қақтығысын болдырмау мақсатында 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лер:</w:t>
      </w:r>
    </w:p>
    <w:p w14:paraId="6E7D4B33" w14:textId="14DDFFD6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1) Қазақстан Республикасы заңнамасының,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жарғысы мен ішкі нормативтік құжаттарының талаптарын сақтауға;</w:t>
      </w:r>
    </w:p>
    <w:p w14:paraId="57BAE574" w14:textId="77777777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2) мүдделер қақтығысының туындауына әкеп соғуы мүмкін іс-әрекеттер жасаудан және шешімдер қабылдаудан аулақ болуға;</w:t>
      </w:r>
    </w:p>
    <w:p w14:paraId="2E46CEB3" w14:textId="3B83480B" w:rsidR="00B04E85" w:rsidRPr="00C715F8" w:rsidRDefault="0001296A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3) К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әсіпорынды құқыққа қарсы қызметті жүзеге асыруға тарту мүмкіндігін </w:t>
      </w:r>
      <w:r w:rsidR="00651E9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болдырмау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ға;</w:t>
      </w:r>
    </w:p>
    <w:p w14:paraId="77F8BB6B" w14:textId="11E566C2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4) Кәсіпорынның Жарғысына және өзге де ішкі нормативтік құжаттарына сәйкес ішкі және </w:t>
      </w:r>
      <w:r w:rsidR="00D503D4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сыртқы бақылауды жүзеге асыруға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1C3AE2CC" w14:textId="3CC885CA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lastRenderedPageBreak/>
        <w:t xml:space="preserve">5) </w:t>
      </w:r>
      <w:r w:rsidR="00651E9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ішкі және сыртқы аудиті кезінде мәмілелер жасау шарттарын тексеруді жүзеге асыруға;</w:t>
      </w:r>
    </w:p>
    <w:p w14:paraId="1A1B6761" w14:textId="40CEB1EF" w:rsidR="00B04E85" w:rsidRPr="00C715F8" w:rsidRDefault="00651E90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6) К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үлестес тұлғалары және оның лауазымды тұлғалары туралы </w:t>
      </w:r>
      <w:r w:rsidR="00D503D4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ақпарат беруді қамтамасыз етуге</w:t>
      </w:r>
      <w:r w:rsidR="00B04E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6305DE9E" w14:textId="3D487A7A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7) </w:t>
      </w:r>
      <w:r w:rsidR="00651E9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үлестес тұлғаларымен мәмілелер жасаудың заңнамада белгіленген тәртібінің сақталуын қамтамасыз етуге;</w:t>
      </w:r>
    </w:p>
    <w:p w14:paraId="727DF136" w14:textId="43B7AEA5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8) Қазақстан Республикасы заңнамасының,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жарғысы мен ішкі нормативтік құжаттарының талаптарына сәйкес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қызметі туралы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ақпаратты ашуды жүзеге асыруға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649B9EE6" w14:textId="54147492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9) заңнамада және жарғыда белгіленген тәртіппен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директорына, мүдделі тараптарға және мемлекеттік органдарға ұсынылатын бухгалтерлік есептің және өзге де ақпарат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тың дұрыстығын қамтамасыз етуге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1284C3B0" w14:textId="042D39AF" w:rsidR="00B04E85" w:rsidRPr="00C715F8" w:rsidRDefault="00B04E85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10)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әсіпорында бар ақпаратты осындай ақпаратқа қол жеткізе алатын тұлғалардың жеке мақсатта пайдалануының алдын алу жөніндегі шараларды әзірлеуге және жетілдіруге;</w:t>
      </w:r>
    </w:p>
    <w:p w14:paraId="66AA7FC7" w14:textId="6A1C1C1E" w:rsidR="009727E6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11)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ішкі бақылау жүйесінің тәуекелдері мен кемшіліктерін анықтауға қатысу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ға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47A957AE" w14:textId="77777777" w:rsidR="009727E6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12) Іскерлік әдеп қағидаттарын сақтауға ықпал етуге міндетті.</w:t>
      </w:r>
    </w:p>
    <w:p w14:paraId="3D6E1DB3" w14:textId="725BC653" w:rsidR="009727E6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18. Мүдделер қақтығысын болдырмау мақсатында лауазымды тұлғалар 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лер:</w:t>
      </w:r>
    </w:p>
    <w:p w14:paraId="447625FB" w14:textId="77777777" w:rsidR="009727E6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1) іскерлік қарым-қатынас нормаларын және іскерлік әдеп қағидаттарын сақтауға;</w:t>
      </w:r>
    </w:p>
    <w:p w14:paraId="19594DF4" w14:textId="466C8C00" w:rsidR="009727E6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2) жоғары тұрған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90505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жағдайының туындауына ықпал ететін мән-жайлардың туындаған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 туралы уақтылы хабардар етуге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44C08696" w14:textId="1FF44547" w:rsidR="009727E6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тұлға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онымен үлестес тұлғалардың қаржылық мүддесі бар және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коммерциялық қызметті жүргізетін немесе жүргізуді көздейтін ұйым туралы жоғары тұрған лауазымд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жазбаша хабардар етуге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;</w:t>
      </w:r>
    </w:p>
    <w:p w14:paraId="23AAE1E5" w14:textId="44420984" w:rsidR="009727E6" w:rsidRPr="00C715F8" w:rsidRDefault="0001296A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4)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тұлға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мен онымен үлестес</w:t>
      </w:r>
      <w:r w:rsidR="009727E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тұлғалардың қаржылық мүддесі бар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="009727E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мен компания арасындағы қатынастарға тікелей әсер ететін кез келген қызметтен аулақ болуға;</w:t>
      </w:r>
    </w:p>
    <w:p w14:paraId="58B13BF5" w14:textId="42F94C8F" w:rsidR="000A1597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5) жоғары тұрған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ға немесе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директорына өзінің басқа компанияда толық емес жұмыс істеуге ниеті туралы алдын ала хабарлауға және болжамды жұмыс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не қайшы келмейтінін және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қызметімен бәсекелес коммерциялық қызмет болып табылмайтынын растайтын ақпарат</w:t>
      </w:r>
      <w:r w:rsidR="00D9395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ты ұсынуға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міндетті.</w:t>
      </w:r>
    </w:p>
    <w:p w14:paraId="4D1C8A26" w14:textId="77777777" w:rsidR="009727E6" w:rsidRPr="00C715F8" w:rsidRDefault="009727E6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2F8B1EE9" w14:textId="77777777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8. Мүдделер қақтығысын реттеу тәртібі</w:t>
      </w:r>
    </w:p>
    <w:p w14:paraId="072DA8FD" w14:textId="1E66B3B7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19.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 мүдделер қақтығысын болдырмау мақсатында мүдделер қақтығысын тудыруы мүмкін кез келген әрекеттерге, өзара қарым-қатынастарға немесе жағдайларға, оның ішінде саясаттың 10-тармағында көзделген жағдайларға жол бермеуге немесе одан аулақ болуға міндетті.</w:t>
      </w:r>
    </w:p>
    <w:p w14:paraId="7DB8AB4D" w14:textId="2FE56DBD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20.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тұлғалар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лерге: </w:t>
      </w:r>
    </w:p>
    <w:p w14:paraId="05266E6D" w14:textId="0BF7A3B4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1) </w:t>
      </w:r>
      <w:r w:rsidR="0001296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әсіпорынмен одан мүліктік пайда алуға бағытталған мәмілелер жасасуға (сыйға тарту, өтеусіз пайдалану шарттарын және басқаларын қоса алғанда);</w:t>
      </w:r>
    </w:p>
    <w:p w14:paraId="6CDBD90E" w14:textId="48300559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lastRenderedPageBreak/>
        <w:t xml:space="preserve">2) 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үшінші тұлғалармен жасасқан мәмілелер үшін 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өзінен де, үшінші тұлғалардан да комиссиялық сыйақы алуға;</w:t>
      </w:r>
    </w:p>
    <w:p w14:paraId="79073B21" w14:textId="31CAE835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3) </w:t>
      </w:r>
      <w:r w:rsidR="0070457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="00704571" w:rsidRPr="0070457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әсіпорынмен үшінші тұлғалардың атынан немесе олардың мүддесі үшін қарым-қатынаста</w:t>
      </w:r>
      <w:r w:rsidR="004A240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болуға тыйым салынады.</w:t>
      </w:r>
      <w:r w:rsidR="00704571" w:rsidRPr="0070457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Кәсіпорынның </w:t>
      </w:r>
      <w:r w:rsidR="004A240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</w:t>
      </w:r>
      <w:r w:rsidR="00704571" w:rsidRPr="0070457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арғысында және өзге де ішкі нормативтік құжаттарында лауазымды </w:t>
      </w:r>
      <w:r w:rsidR="0070457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тұлғал</w:t>
      </w:r>
      <w:r w:rsidR="00704571" w:rsidRPr="0070457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ар мен </w:t>
      </w:r>
      <w:r w:rsidR="004A2404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</w:t>
      </w:r>
      <w:r w:rsidR="00704571" w:rsidRPr="0070457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керлер үшін басқа да тыйым салулар көзделуі мүмкін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</w:p>
    <w:p w14:paraId="51E30FF3" w14:textId="5BC2DAC6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21. </w:t>
      </w:r>
      <w:r w:rsidR="00881D6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Лауазымды тұлғалар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лер мүдделер қақтығысы туындаған немесе анықталған сәттен бастап 3 (үш) жұмыс күні ішінде өзінің тікелей басшысына не 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жоғары тұрған басшысына 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әсіпорынмен байланысты мәмілелердегі, шарттардағы, жобалардағы кез келген коммерциялық немесе өзге де мүдделілік (тікелей немесе жанама) туралы, сондай-ақ лауазымдық міндеттерін атқару кезінде 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мүдделер қақтығысына әке</w:t>
      </w:r>
      <w:r w:rsidR="00212235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 соғатын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әке</w:t>
      </w:r>
      <w:r w:rsidR="00212235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 соғуы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мүмкін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жеке мүдделіліктің туындағаны туралы хабарлауға міндетті.</w:t>
      </w:r>
    </w:p>
    <w:p w14:paraId="0E26183A" w14:textId="625A6A3C" w:rsidR="00513B6C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22. Саясаттың 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21-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тармағында көрсетілген ақпаратты ұсына отырып, мүдделер қақтығысының немесе мүдделер қақтығысына әкеп соғуы мүмкін жағдайдың болуы туралы </w:t>
      </w:r>
      <w:r w:rsidR="00C769DC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өтініш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(</w:t>
      </w:r>
      <w:r w:rsidRPr="00C715F8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>бұдан әрі</w:t>
      </w:r>
      <w:r w:rsidR="00074185" w:rsidRPr="00C715F8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>-</w:t>
      </w:r>
      <w:r w:rsidR="00074185" w:rsidRPr="00C715F8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 xml:space="preserve"> </w:t>
      </w:r>
      <w:r w:rsidR="00C769DC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>өтініш</w:t>
      </w:r>
      <w:r w:rsidRPr="00C715F8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</w:rPr>
        <w:t>)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еркін нысанда жазбаша түрде ресімделеді, </w:t>
      </w:r>
      <w:r w:rsidR="0007418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директорына жолданады және Комплаенс-офицерге </w:t>
      </w:r>
      <w:r w:rsidR="00C769DC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ұсынылады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</w:p>
    <w:p w14:paraId="667C1128" w14:textId="405F3531" w:rsidR="00513B6C" w:rsidRPr="00C715F8" w:rsidRDefault="00C769D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Өтінішке</w:t>
      </w:r>
      <w:r w:rsidR="00AF47B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513B6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мүдделер қақтығысына әкеп соғатын немесе әкеп соғуы мүмкін </w:t>
      </w:r>
      <w:r w:rsidR="0009718A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лауазымды тұлғалар</w:t>
      </w:r>
      <w:r w:rsidR="00513B6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дың,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="00513B6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лердің мүдделілігінің туындау фактісін растайтын қосымша материалдар</w:t>
      </w:r>
      <w:r w:rsidR="0009718A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ды</w:t>
      </w:r>
      <w:r w:rsidR="00513B6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сондай-ақ мүдделер қақтығысын </w:t>
      </w:r>
      <w:r w:rsidR="00651E9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болдырмау</w:t>
      </w:r>
      <w:r w:rsidR="00513B6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реттеу бойынша қабылданған шараларды растайтын материалдар</w:t>
      </w:r>
      <w:r w:rsidR="0009718A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ды</w:t>
      </w:r>
      <w:r w:rsidR="00513B6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қоса бер</w:t>
      </w:r>
      <w:r w:rsidR="0009718A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уге болады</w:t>
      </w:r>
      <w:r w:rsidR="00513B6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</w:p>
    <w:p w14:paraId="057DE32A" w14:textId="49F02E18" w:rsidR="00C95FF6" w:rsidRPr="00C715F8" w:rsidRDefault="00513B6C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Егер</w:t>
      </w:r>
      <w:r w:rsidR="00AF47BA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09718A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өтінішті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жеке ұсыну мүмкін болмаса, ол электрондық пошта арқылы беріледі.</w:t>
      </w:r>
      <w:r w:rsidR="00C95FF6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</w:p>
    <w:p w14:paraId="4AC6C3C5" w14:textId="77777777" w:rsidR="00845A9E" w:rsidRPr="00C715F8" w:rsidRDefault="00845A9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</w:p>
    <w:p w14:paraId="05235A4F" w14:textId="77777777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9. Мүдделер қақтығысын шешу жолдары</w:t>
      </w:r>
    </w:p>
    <w:p w14:paraId="384C2CD1" w14:textId="77777777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23. Кәсіпорынның және Комплаенс-офицердің лауазымды тұлғаларына ұсынылған мәліметтерді қарау және мүдделер қақтығысын реттеу құпия болып табылады. </w:t>
      </w:r>
    </w:p>
    <w:p w14:paraId="0FA856EA" w14:textId="027EB339" w:rsidR="00342A3E" w:rsidRPr="00E45FE1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Келіп түскен ақпарат </w:t>
      </w:r>
      <w:r w:rsidR="00815F4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үшін туындайтын тәуекелдердің ауырлығын бағалау және мүдделер қақтығысын реттеудің ең қолайлы нысанын таңдау мақсатында мұқият </w:t>
      </w:r>
      <w:r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тексеріледі.</w:t>
      </w:r>
    </w:p>
    <w:p w14:paraId="100E13EF" w14:textId="7C06B0C9" w:rsidR="00342A3E" w:rsidRPr="00E45FE1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24. Кәсіпорын басшылығы лауазымды тұлға, </w:t>
      </w:r>
      <w:r w:rsidR="00E30F7E"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ұсынған жағдай мүдделер қақтығысы емес және нәтижесінде арнайы реттеу әдістерін қажет етпейді деген қорытындыға келуі мүмкін. </w:t>
      </w:r>
    </w:p>
    <w:p w14:paraId="2CE669F3" w14:textId="22EACD71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25. Кәсіпорын басшылығы мүдделер қақтығысы орын алады деген қ</w:t>
      </w:r>
      <w:r w:rsidR="00DB5590"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орытындыға кел</w:t>
      </w:r>
      <w:r w:rsidR="00D3786B"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еді және</w:t>
      </w:r>
      <w:r w:rsidR="00DB5590"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оны шешудің </w:t>
      </w:r>
      <w:r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түрлі тәсілдерін</w:t>
      </w:r>
      <w:r w:rsidR="00D3786B"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қолданады</w:t>
      </w:r>
      <w:r w:rsidR="00DB5590"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Pr="00E45FE1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оның ішінде:</w:t>
      </w:r>
    </w:p>
    <w:p w14:paraId="00A8EA35" w14:textId="119A7E82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1)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="00DB559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/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дің жеке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 қозғауы мүмкін нақты ақпаратқа қол жеткізуін шектеу; </w:t>
      </w:r>
    </w:p>
    <w:p w14:paraId="6B2DAFDE" w14:textId="563EE24F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2) мүдделер қақтығысы әсер ететін </w:t>
      </w:r>
      <w:r w:rsidR="00815F4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немесе болуы мүмкін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мәселелер бойынша шешімдерді талқылауға және қабылдау процесіне қатысудан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/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 (тұрақты немесе уақытша) шеттету; </w:t>
      </w:r>
    </w:p>
    <w:p w14:paraId="52C0D5D4" w14:textId="51CCC096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3)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дің функционалдық міндеттерін қайта қарау және өзгерту; </w:t>
      </w:r>
    </w:p>
    <w:p w14:paraId="3A91008C" w14:textId="5CA9E75B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lastRenderedPageBreak/>
        <w:t xml:space="preserve">4)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ді Қазақстан Республикасы Еңбек заңнамасының талаптарына сәйкес мүдделер қақтығысына байланысты емес функционалдық міндеттерді орындауды көздейтін лауазымға ауыстыру;</w:t>
      </w:r>
    </w:p>
    <w:p w14:paraId="66EEA9E0" w14:textId="1D49273A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5) мүдделер қақтығысының туындау</w:t>
      </w:r>
      <w:r w:rsidR="00A6775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ына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негіз бол</w:t>
      </w:r>
      <w:r w:rsidR="00A6775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ған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дің өзіне тиесілі мүлікті сенімгерлік басқаруға беруі; </w:t>
      </w:r>
    </w:p>
    <w:p w14:paraId="6CF7D96E" w14:textId="2824FCB2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6)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дің </w:t>
      </w:r>
      <w:r w:rsidR="00815F4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 </w:t>
      </w:r>
      <w:r w:rsidR="007637D3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мүддесі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мен </w:t>
      </w:r>
      <w:r w:rsidR="0090505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туғызатын өзінің жеке мүддесінен бас тартуы; </w:t>
      </w:r>
    </w:p>
    <w:p w14:paraId="58B1AD8F" w14:textId="6EA0A6AB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7)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="00815F4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дің бастамасы</w:t>
      </w:r>
      <w:r w:rsidR="00A6775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мен</w:t>
      </w:r>
      <w:r w:rsidR="00815F4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өкілеттілікті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тоқтат</w:t>
      </w:r>
      <w:r w:rsidR="00815F4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у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, жұмыстан шығар</w:t>
      </w:r>
      <w:r w:rsidR="00815F41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у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. </w:t>
      </w:r>
    </w:p>
    <w:p w14:paraId="4101F2EC" w14:textId="7D90E0F5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Мүдделер қақтығысын шешудің жоғарыда аталған әдістерінің тізімі толық </w:t>
      </w:r>
      <w:r w:rsidR="00A6775F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емес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Әрбір нақты жағдайда оны реттеудің басқа тәсілдері қолданылуы мүмкін. </w:t>
      </w:r>
    </w:p>
    <w:p w14:paraId="7ECC7E3B" w14:textId="05C8CE14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Мүдделер қақтығысын шешудің нақты әдісін таңдау туралы шешім қабылдау кезінде нақты мүдделер қақтығысының мән-жайлары ескеріледі және лауазымды </w:t>
      </w:r>
      <w:r w:rsidR="000B2E8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тұлғаның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,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дің өзінің лауазымдық міндеттерін тиісінше, объективті және бейтарап атқаруына не жеке мүдделілігін не оның ықпалын болдырмау барынша қамтамасыз етіледі.</w:t>
      </w:r>
    </w:p>
    <w:p w14:paraId="0617FCF1" w14:textId="58AD0CF8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26. Мүдделер қақтығысын шешу кезінде қолданыстағы жағдайларды ескере отырып, мүмкін болатын ең 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«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жұмсақ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»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реттеу шарасын таңдау керек. </w:t>
      </w:r>
    </w:p>
    <w:p w14:paraId="2B3C575D" w14:textId="404D6AE3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Неғұрлым қатаң шаралар нақты қажеттіліктен туындаған жағдайда немесе 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«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жұмсақ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»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шаралар жеткіліксіз болған жағдайда ғана қолданылуы керек.</w:t>
      </w:r>
    </w:p>
    <w:p w14:paraId="544B8B91" w14:textId="77777777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</w:p>
    <w:p w14:paraId="3A128ACB" w14:textId="77777777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10. Жауапкершілік</w:t>
      </w:r>
    </w:p>
    <w:p w14:paraId="32FC92F4" w14:textId="6E3FC274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27. Егер мүдделер қақтығысының алдын алу немесе реттеу </w:t>
      </w:r>
      <w:r w:rsidR="001954B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бойынша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жұмыста 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әсіпорынға және (немесе) оның жалғыз қатысушысына залал келтіруге әкеп соққан 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әсіпорынның Қазақстан Республикасы заңнамасының, Жарғысының, саясатының және ішкі нормативтік құжаттарының талаптарын бұзуға жол берілсе, мұндай бұзушылыққа кінәлі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тұлғалар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Қазақстан Республикасының заңнамасына сәйкес жауапқа тартылады.</w:t>
      </w:r>
    </w:p>
    <w:p w14:paraId="27B1862B" w14:textId="4522459A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28. </w:t>
      </w:r>
      <w:r w:rsidR="001954B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Л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тұлға,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жұмыскер</w:t>
      </w:r>
      <w:r w:rsidR="001954BB" w:rsidRPr="001954B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1954B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с</w:t>
      </w:r>
      <w:r w:rsidR="001954BB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аясатты сақтамағаны үшін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ол қолданылатын жерде, Қазақстан Республикасының заңнамасында көзделген тәртіппен тәртіптік жауаптылыққа, сондай-ақ жауапкершіліктің өзге де түрлеріне тартылуы мүмкін. </w:t>
      </w:r>
    </w:p>
    <w:p w14:paraId="6074D558" w14:textId="0BE8AD66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29. Лауазымды </w:t>
      </w:r>
      <w:r w:rsidR="006A0A19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тұлға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өзі тарап болып табылатын мүдделер қақтығысын </w:t>
      </w:r>
      <w:r w:rsidR="00651E90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болдырмау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немесе реттеу </w:t>
      </w:r>
      <w:r w:rsidR="001954BB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бойынша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шаралар қолданбағаны үшін онымен Қазақстан Республикасы Еңбек кодексінің талаптарына сәйкес еңбек шарты бұзылуы мүмкін.</w:t>
      </w:r>
    </w:p>
    <w:p w14:paraId="76E882C6" w14:textId="250D1117" w:rsidR="006412F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30.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Қақтығыста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рды реттеу бойынша 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 шешімдерінің орындалуына мониторингті Комплаенс-офицер жүзеге асырады.</w:t>
      </w:r>
    </w:p>
    <w:p w14:paraId="01556CB0" w14:textId="77777777" w:rsidR="006F4D38" w:rsidRPr="00C715F8" w:rsidRDefault="006F4D38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</w:p>
    <w:p w14:paraId="1DBDEEFE" w14:textId="77777777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11. Қорытынды ережелер</w:t>
      </w:r>
    </w:p>
    <w:p w14:paraId="1A8635B5" w14:textId="2AC39EB3" w:rsidR="00342A3E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31. </w:t>
      </w:r>
      <w:r w:rsidR="00E30F7E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Қақтығыст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ы саясатта көзделген іс-шараларды жүргізу </w:t>
      </w:r>
      <w:r w:rsidR="007B26F5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жолымен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шешу мүмкін болмаған кезде олар Қазақстан Республикасының заңнамасында белгіленген тәртіппен шешіледі.</w:t>
      </w:r>
    </w:p>
    <w:p w14:paraId="38CAB439" w14:textId="72C98B64" w:rsidR="00C95FF6" w:rsidRPr="00C715F8" w:rsidRDefault="00342A3E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32. Саясатпен реттелмеген мәселелер Қазақстан Республикасының заңнамасымен және </w:t>
      </w:r>
      <w:r w:rsidR="006F4D38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әсіпорынның ішкі нормативтік құжаттарымен реттеледі.</w:t>
      </w:r>
    </w:p>
    <w:p w14:paraId="13F357AA" w14:textId="77777777" w:rsidR="001A253A" w:rsidRPr="00C715F8" w:rsidRDefault="001A253A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</w:p>
    <w:p w14:paraId="7976C3CF" w14:textId="77777777" w:rsidR="001A253A" w:rsidRPr="00C715F8" w:rsidRDefault="001A253A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</w:p>
    <w:p w14:paraId="5C42DF19" w14:textId="77777777" w:rsidR="001A253A" w:rsidRPr="00C715F8" w:rsidRDefault="001A253A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</w:p>
    <w:p w14:paraId="4CD2A0ED" w14:textId="72810A55" w:rsidR="00415D3C" w:rsidRPr="00C715F8" w:rsidRDefault="00415D3C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715F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00173" w:rsidRPr="00C715F8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14:paraId="4774788B" w14:textId="77777777" w:rsidR="00415D3C" w:rsidRPr="00C715F8" w:rsidRDefault="00415D3C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</w:rPr>
        <w:t>Утверждено</w:t>
      </w:r>
      <w:r w:rsidRPr="00C715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13B2B" w14:textId="77777777" w:rsidR="00415D3C" w:rsidRPr="00C715F8" w:rsidRDefault="00415D3C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5F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C715F8">
        <w:rPr>
          <w:rFonts w:ascii="Times New Roman" w:hAnsi="Times New Roman" w:cs="Times New Roman"/>
          <w:sz w:val="28"/>
          <w:szCs w:val="28"/>
        </w:rPr>
        <w:t>риказ</w:t>
      </w:r>
      <w:proofErr w:type="spellEnd"/>
      <w:r w:rsidRPr="00C715F8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C715F8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14:paraId="0918CFDE" w14:textId="77777777" w:rsidR="00C42379" w:rsidRDefault="00415D3C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5F8">
        <w:rPr>
          <w:rFonts w:ascii="Times New Roman" w:hAnsi="Times New Roman" w:cs="Times New Roman"/>
          <w:sz w:val="28"/>
          <w:szCs w:val="28"/>
        </w:rPr>
        <w:t>РГП на ПХВ «</w:t>
      </w:r>
      <w:r w:rsidR="00C42379" w:rsidRPr="00C42379">
        <w:rPr>
          <w:rFonts w:ascii="Times New Roman" w:hAnsi="Times New Roman" w:cs="Times New Roman"/>
          <w:sz w:val="28"/>
          <w:szCs w:val="28"/>
        </w:rPr>
        <w:t>Инженерный центр</w:t>
      </w:r>
    </w:p>
    <w:p w14:paraId="3175583C" w14:textId="77777777" w:rsidR="00C42379" w:rsidRDefault="00C42379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379">
        <w:rPr>
          <w:rFonts w:ascii="Times New Roman" w:hAnsi="Times New Roman" w:cs="Times New Roman"/>
          <w:sz w:val="28"/>
          <w:szCs w:val="28"/>
        </w:rPr>
        <w:t xml:space="preserve"> управления материально-</w:t>
      </w:r>
    </w:p>
    <w:p w14:paraId="1387D630" w14:textId="7DC6B09D" w:rsidR="00415D3C" w:rsidRPr="00C715F8" w:rsidRDefault="00C42379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379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415D3C" w:rsidRPr="00C715F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5D3C" w:rsidRPr="00C715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FD635" w14:textId="70E543A3" w:rsidR="007A3B2E" w:rsidRPr="00C715F8" w:rsidRDefault="00415D3C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5F8">
        <w:rPr>
          <w:rFonts w:ascii="Times New Roman" w:hAnsi="Times New Roman" w:cs="Times New Roman"/>
          <w:sz w:val="28"/>
          <w:szCs w:val="28"/>
        </w:rPr>
        <w:t>от 2</w:t>
      </w:r>
      <w:r w:rsidR="00DB00A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715F8">
        <w:rPr>
          <w:rFonts w:ascii="Times New Roman" w:hAnsi="Times New Roman" w:cs="Times New Roman"/>
          <w:sz w:val="28"/>
          <w:szCs w:val="28"/>
        </w:rPr>
        <w:t xml:space="preserve"> сентября 2024 года </w:t>
      </w:r>
    </w:p>
    <w:p w14:paraId="5D30A2B0" w14:textId="3E184D73" w:rsidR="00415D3C" w:rsidRPr="00C715F8" w:rsidRDefault="00415D3C" w:rsidP="00415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5F8">
        <w:rPr>
          <w:rFonts w:ascii="Times New Roman" w:hAnsi="Times New Roman" w:cs="Times New Roman"/>
          <w:sz w:val="28"/>
          <w:szCs w:val="28"/>
        </w:rPr>
        <w:t>№</w:t>
      </w:r>
      <w:r w:rsidR="007A3B2E" w:rsidRPr="00C715F8">
        <w:rPr>
          <w:rFonts w:ascii="Times New Roman" w:hAnsi="Times New Roman" w:cs="Times New Roman"/>
          <w:sz w:val="28"/>
          <w:szCs w:val="28"/>
        </w:rPr>
        <w:t>________</w:t>
      </w:r>
    </w:p>
    <w:p w14:paraId="2EFD46D9" w14:textId="77777777" w:rsidR="001A253A" w:rsidRPr="00C715F8" w:rsidRDefault="001A253A" w:rsidP="000D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03EE9158" w14:textId="77777777" w:rsidR="00407307" w:rsidRPr="00C715F8" w:rsidRDefault="00407307" w:rsidP="00415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ligatures w14:val="standard"/>
        </w:rPr>
      </w:pPr>
    </w:p>
    <w:p w14:paraId="10A469DB" w14:textId="77777777" w:rsidR="00415D3C" w:rsidRPr="00C715F8" w:rsidRDefault="00415D3C" w:rsidP="00415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Политика</w:t>
      </w:r>
    </w:p>
    <w:p w14:paraId="43117F10" w14:textId="77777777" w:rsidR="00415D3C" w:rsidRPr="00C715F8" w:rsidRDefault="00415D3C" w:rsidP="00415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выявление и урегулирование конфликта интересов</w:t>
      </w:r>
    </w:p>
    <w:p w14:paraId="25C1B907" w14:textId="52D2B89F" w:rsidR="001A253A" w:rsidRPr="00C715F8" w:rsidRDefault="001A253A" w:rsidP="001A25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В РГП</w:t>
      </w:r>
      <w:r w:rsidR="00153A3D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 xml:space="preserve"> «</w:t>
      </w: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Инженерный центр управления материально-технического обеспечения</w:t>
      </w:r>
      <w:r w:rsidR="00153A3D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»</w:t>
      </w: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на ПХВ</w:t>
      </w:r>
    </w:p>
    <w:p w14:paraId="2E6F9D86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</w:p>
    <w:p w14:paraId="0AFADBCC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54CEEAD6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1. Общие положения</w:t>
      </w:r>
    </w:p>
    <w:p w14:paraId="211409C2" w14:textId="0CD750A1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1. </w:t>
      </w:r>
      <w:r w:rsidR="00415D3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Н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астоящая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</w:t>
      </w:r>
      <w:r w:rsidR="004073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олитика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</w:t>
      </w:r>
      <w:r w:rsidR="00415D3C" w:rsidRPr="00C715F8">
        <w:rPr>
          <w:rFonts w:ascii="Times New Roman" w:hAnsi="Times New Roman" w:cs="Times New Roman"/>
          <w:sz w:val="28"/>
          <w:szCs w:val="28"/>
          <w14:ligatures w14:val="standard"/>
        </w:rPr>
        <w:t>выявление и урегулирование конфликта интересов</w:t>
      </w:r>
      <w:r w:rsidR="00415D3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РГП «Инженерный центр управления материально–технического обеспечения» (далее</w:t>
      </w:r>
      <w:r w:rsidR="00415D3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415D3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Предприят</w:t>
      </w:r>
      <w:proofErr w:type="spellStart"/>
      <w:r w:rsidR="00407307" w:rsidRPr="00C715F8">
        <w:rPr>
          <w:rFonts w:ascii="Times New Roman" w:hAnsi="Times New Roman" w:cs="Times New Roman"/>
          <w:sz w:val="28"/>
          <w:szCs w:val="28"/>
          <w14:ligatures w14:val="standard"/>
        </w:rPr>
        <w:t>ие</w:t>
      </w:r>
      <w:proofErr w:type="spellEnd"/>
      <w:r w:rsidR="00407307" w:rsidRPr="00C715F8">
        <w:rPr>
          <w:rFonts w:ascii="Times New Roman" w:hAnsi="Times New Roman" w:cs="Times New Roman"/>
          <w:sz w:val="28"/>
          <w:szCs w:val="28"/>
          <w14:ligatures w14:val="standard"/>
        </w:rPr>
        <w:t>)</w:t>
      </w:r>
      <w:r w:rsidR="004073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(далее – </w:t>
      </w:r>
      <w:r w:rsidR="004073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олитика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) распространяется на антикоррупционное законодательство Республики Казахстан с учетом требований международного стандарта ISO 37001 «система менеджмента противо</w:t>
      </w:r>
      <w:r w:rsidR="00004B1B">
        <w:rPr>
          <w:rFonts w:ascii="Times New Roman" w:hAnsi="Times New Roman" w:cs="Times New Roman"/>
          <w:sz w:val="28"/>
          <w:szCs w:val="28"/>
          <w14:ligatures w14:val="standard"/>
        </w:rPr>
        <w:t>действия коррупции», Разработан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в соответствии с внутренними нормативными документами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p w14:paraId="18C70E2D" w14:textId="5CC5BCC0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2.</w:t>
      </w:r>
      <w:r w:rsidR="00415D3C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П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олитика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определяет порядок выявления и урегулирования конфликта интересов, возникающего в ходе исполнения должностных обязанностей должностных лиц и работников, направленного на ограничение влияния личных интересов, личных интересов должностных лиц и работников на реализуемые ими функции, принимаемые деловые решения.</w:t>
      </w:r>
    </w:p>
    <w:p w14:paraId="27779EC1" w14:textId="29EE2D4F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3.</w:t>
      </w:r>
      <w:r w:rsidR="002053A2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П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олитика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распространяется на всех должностных лиц и работников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p w14:paraId="331213C0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578C8B15" w14:textId="5DE2597F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2.</w:t>
      </w:r>
      <w:r w:rsidR="006A0A19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</w:t>
      </w:r>
      <w:r w:rsidR="002053A2"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О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сновные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термины и определения</w:t>
      </w:r>
    </w:p>
    <w:p w14:paraId="45C098C5" w14:textId="6C3B66B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4. </w:t>
      </w:r>
      <w:r w:rsidR="002053A2" w:rsidRPr="00DB00A2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В</w:t>
      </w:r>
      <w:r w:rsidRPr="00DB00A2">
        <w:rPr>
          <w:rFonts w:ascii="Times New Roman" w:hAnsi="Times New Roman" w:cs="Times New Roman"/>
          <w:sz w:val="28"/>
          <w:szCs w:val="28"/>
          <w14:ligatures w14:val="standard"/>
        </w:rPr>
        <w:t xml:space="preserve"> П</w:t>
      </w:r>
      <w:r w:rsidR="00DB00A2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олитике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используются следующие термины и определения:</w:t>
      </w:r>
    </w:p>
    <w:p w14:paraId="08B185E0" w14:textId="2B3DD132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1) близкие родственники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лицо, находящееся в близком родстве с должностным лицом или работником, (родители (один из родителей), дети, усыновители, усыновленные, братья и сестры, дедушка, бабушка, внуки);</w:t>
      </w:r>
    </w:p>
    <w:p w14:paraId="1D69A0B8" w14:textId="7D5D3F13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2) интересы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ия-стратегические направления, цели, задачи, показатели деятельности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ия, ожидаемые результаты деятельности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78476B1D" w14:textId="5E523E7F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3) конфликт интересов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ситуация, когда личные интересы работника, должностного лица влияют или могут повлиять на беспристрастное исполнение им своих должностных обязанностей, в которых его личные интересы могут повлечь неисполнение и (или) ненадлежащее исполнение им своих должностных обязанностей и (или) привести к возникновению противоречий между законными интересами такого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и законными интересами или риск возникновения противоречий, которые могут привести к нанесению ущерба законным интересам и (или) деловой репутации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66E5212F" w14:textId="3A8E2798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lastRenderedPageBreak/>
        <w:t>4) личная заинтересованность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материальная или иная заинтересованность, которая влияет или может повлиять на обеспечение прав и законных интересов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7F36E668" w14:textId="0074D440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5) урегулирование конфликта интересов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осуществление комплекса процедур, направленных на предупреждение или предотвращение конфликта интересов;</w:t>
      </w:r>
    </w:p>
    <w:p w14:paraId="783217EB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Термины и определения, применяемые в политике, но не определяемые, используются в том смысле, в котором они определены законодательством Республики Казахстан.</w:t>
      </w:r>
    </w:p>
    <w:p w14:paraId="34CC8131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24850128" w14:textId="622A2B09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3. </w:t>
      </w:r>
      <w:r w:rsidR="002053A2"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Ц</w:t>
      </w: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ели и задачи политики</w:t>
      </w:r>
    </w:p>
    <w:p w14:paraId="1D8A1288" w14:textId="46E96623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5.</w:t>
      </w:r>
      <w:r w:rsidR="002053A2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Ц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елью политики является обеспечение справедливого, объективного и независимого процесса принятия решений и повышение их эффективности по урегулированию конфликта интересов в интересах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p w14:paraId="54F5AB52" w14:textId="49C9B4A0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6. </w:t>
      </w:r>
      <w:r w:rsidR="002053A2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О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сновные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задачи политики:</w:t>
      </w:r>
    </w:p>
    <w:p w14:paraId="6FBA404D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1) Создание условий для своевременного предупреждения, выявления и предотвращения причин возникновения конфликта интересов;</w:t>
      </w:r>
    </w:p>
    <w:p w14:paraId="5741D02B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2) определение порядка раскрытия информации о конфликте интересов и благоприятных мер по урегулированию конфликта интересов;</w:t>
      </w:r>
    </w:p>
    <w:p w14:paraId="12DBE7C0" w14:textId="38E7DAD8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3) недопущение или предотвращение возникновения конфликта интересов при принятии решений должностными лицами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19567A55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4) эффективное урегулирование конфликта интересов.</w:t>
      </w:r>
    </w:p>
    <w:p w14:paraId="259FD098" w14:textId="518303DB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7.</w:t>
      </w:r>
      <w:r w:rsidR="002053A2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С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воевременное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выявление конфликта интересов в деятельности должностных лиц, работников является одним из основных способов профилактики коррупционных правонарушений.</w:t>
      </w:r>
    </w:p>
    <w:p w14:paraId="7F121628" w14:textId="429C47F4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8.</w:t>
      </w:r>
      <w:r w:rsidR="002053A2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лица, работники могут иметь законные личные интересы на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ии, выходящие за рамки выполнения ими своих профессиональных обязанностей, но любой конфликт интересов между личными интересами и должностными обязанностями на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ии должен быть раскрыт, урегулирован в соответствии с законодательством Республики Казахстан, политикой и иными внутренними нормативными документами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p w14:paraId="73E8EC8C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49C7A5FA" w14:textId="4299C0FD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4. </w:t>
      </w:r>
      <w:r w:rsidR="002053A2"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П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ринципы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управления конфликтом интересов</w:t>
      </w:r>
    </w:p>
    <w:p w14:paraId="0B37500D" w14:textId="78FE9511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9. 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Предприят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придерживается следующих принципов урегулирования конфликта интересов:</w:t>
      </w:r>
    </w:p>
    <w:p w14:paraId="6406A93C" w14:textId="0129532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1) приоритет интересов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должностные лица и работники ставят интересы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выше личных и иных интересов, интересов третьих лиц;</w:t>
      </w:r>
    </w:p>
    <w:p w14:paraId="6E974A92" w14:textId="0C201FE4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2) честность</w:t>
      </w:r>
      <w:r w:rsidR="004073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4073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должностные лица и работники не допускают конфликта интересов и не действуют в своих интересах или в интересах любых третьих лиц по вопросам, связанным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ием;</w:t>
      </w:r>
    </w:p>
    <w:p w14:paraId="3D14B2D5" w14:textId="6810133A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3) раскрытие информации 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-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любой конфликт интересов (сведения о возникшем или возможном конфликте интересов) с должностными лицами и работниками, который имеет место в настоящее время или возможен в будущем, должен быть известен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ию. Должностные лица, работники незамедлительно и в полном объеме информируют 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Комплаенс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-офицера, а также непосредственного руководителя либо вышестоящего руководителя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lastRenderedPageBreak/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обо всех случаях конфликта, включая предпосылки их возникновения;</w:t>
      </w:r>
    </w:p>
    <w:p w14:paraId="5E1D6F84" w14:textId="6907310F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4) нейтралитет</w:t>
      </w:r>
      <w:r w:rsidR="004073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407307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должностные лица и работники воздерживаются от осуществления действий, направленных на реализацию личных и иных интересов, которые могут создать риск возникновения конфликтов и (или) способствовать беспристрастному исполнению своих обязанностей перед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ием;</w:t>
      </w:r>
    </w:p>
    <w:p w14:paraId="2A4C0880" w14:textId="039AC55C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5) добропорядочность и честность – должностные лица и работники с особой осторожностью в ситуациях, связанных с возникновением конфликта интересов, четко осознают глубину своих обязанностей и ответственности перед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ием. Должностные лица и работники своевременно принимают необходимые меры по выявлению и управлению конфликтом интересов, в том числе незамедлительно информируют о случившемся конфликте;</w:t>
      </w:r>
    </w:p>
    <w:p w14:paraId="41EEDF68" w14:textId="26D94212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6) нетерпимость и внутренняя культура –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ие формирует в своей деятельности высокую степень и культуру нетерпимости к возникновению конфликта интересов. На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ии приветствуется раскрытие возможного конфликта интересов, развивается внутренняя культура открытого общения, направленная на понимание политики должностными лицами и работниками;</w:t>
      </w:r>
    </w:p>
    <w:p w14:paraId="03FD6882" w14:textId="60FDBE3F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7) персональная ответственность и личный пример – должностные лица и работники несут ответственность за несвоевременное раскрытие, а также ненадлежащее урегулирование конфликта интересов в пользу интересов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p w14:paraId="2B9F00E5" w14:textId="03D9D1EA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Своими действиями должностные лица и работники служат личным примером добропорядочности и этического поведения, демонстрируют приверженность профессионализму и неукоснительно выполняют требования законодательства Республики Казахстан, политики и внутренних нормативных документов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ия. </w:t>
      </w:r>
    </w:p>
    <w:p w14:paraId="0DF2177A" w14:textId="47FBEE84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Должностные лица и работники участвуют в выявлении рисков и недостатков системы внутреннего контроля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ия, а также способствуют соблюдению принципов деловой этики, регламентированных Кодексом деловой этики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1B7B6556" w14:textId="63305B43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8) индивидуальный подход и объективность – при выявлении каждого и любого конфликта он должен рассматриваться и регулироваться в индивидуальном порядке с оценкой возможных рисков для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ия. </w:t>
      </w:r>
    </w:p>
    <w:p w14:paraId="67EB48B1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Должностные лица и работники стремятся свести к минимуму любую субъективность, искажающую реальную ситуацию конфликта, включая любое влияние личных и других интересов, а также различные факторы, влияющие на процесс и результаты исследования конфликта интересов;</w:t>
      </w:r>
    </w:p>
    <w:p w14:paraId="48508DD6" w14:textId="5368661A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9) конфиденциальность</w:t>
      </w:r>
      <w:r w:rsidR="00F01DB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</w:t>
      </w:r>
      <w:r w:rsidR="00F01DB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на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ии сохраняется конфиденциальность сведений о конфликте и вынесения заключения по рассматриваемой ситуации процессов его дальнейшего урегулирования до этапа принятия окончательного решения (с учетом требований, установленных законодательством Республики Казахстан). </w:t>
      </w:r>
    </w:p>
    <w:p w14:paraId="555E14EC" w14:textId="2EF2E9C0" w:rsidR="001A253A" w:rsidRPr="00C715F8" w:rsidRDefault="005455C8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="001A253A"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ие обеспечивает защиту от преследования должностного лица, работника в связи с сообщением о конфликте интересов, который был своевременно раскрыт и урегулирован (предотвращен) </w:t>
      </w:r>
      <w:r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="001A253A"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ием. </w:t>
      </w:r>
    </w:p>
    <w:p w14:paraId="155574D5" w14:textId="77777777" w:rsidR="001A253A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19C56367" w14:textId="77777777" w:rsidR="005455C8" w:rsidRPr="00C715F8" w:rsidRDefault="005455C8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0A6FD3B8" w14:textId="12A272D2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lastRenderedPageBreak/>
        <w:t xml:space="preserve">5. </w:t>
      </w:r>
      <w:r w:rsidR="002053A2"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У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словия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конфликта интересов</w:t>
      </w:r>
    </w:p>
    <w:p w14:paraId="7F19E021" w14:textId="29FC2775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10. </w:t>
      </w:r>
      <w:r w:rsidR="002053A2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ля целей политики необходимо исключить возникновение следующих ситуаций, которые могут привести к конфликту интересов:</w:t>
      </w:r>
    </w:p>
    <w:p w14:paraId="1EB84B3A" w14:textId="3071E85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1) случаев, когда должностное лицо, работник или аффилированные с ним лица являются стороной договора, проекта или сделки, связанной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ием;</w:t>
      </w:r>
    </w:p>
    <w:p w14:paraId="1F2A9FA7" w14:textId="020327B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2) наличия коммерческой или иной заинтересованности должностного лица, работника или аффилированного с ним лица в договорах, проектах или сделках, связанных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ием;</w:t>
      </w:r>
    </w:p>
    <w:p w14:paraId="413B8A42" w14:textId="6E2AB01B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3) условия конкуренции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 в части оказания услуг, заключения договора, реализации проекта или сделки с третьей стороной должностным лицом, работником или аффилированным с ним лицом;</w:t>
      </w:r>
    </w:p>
    <w:p w14:paraId="2433CF7C" w14:textId="4C0D6A51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4) владения акциями (долями участия) в организации, в которой должностное лицо, работник или их близкий родственник являются аффилированным лицом или являются стороной по договору, проекту или сделке, связанной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 совместно со своими аффилированными лицами;</w:t>
      </w:r>
    </w:p>
    <w:p w14:paraId="72AB82CA" w14:textId="3C18CAF4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5) случаев, когда должностное лицо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ия, а также его супруг (супруга), близкие родственники предоставляют коммерческие услуги, конкурирующие с деятельностью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38C568CF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6) случаев, когда должностное лицо, работник или их близкие родственники получают вознаграждение в виде денег, подарков, услуг или иных форм за выполнение должностным лицом или работником своих должностных обязанностей от третьих лиц;</w:t>
      </w:r>
    </w:p>
    <w:p w14:paraId="0852968F" w14:textId="0192FCF3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7) в случаях, когда должностное лицо, работник или их близкие родственники получают персональные льготы или другие особые привилегии от контрагентов (поставщиков, заказчиков и других)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ия, которые им недоступны в общем порядке;</w:t>
      </w:r>
    </w:p>
    <w:p w14:paraId="636698C1" w14:textId="2084668A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8) использования должностным лицом, работником ресурсов, интеллектуальной собственности и оборудования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(включая корпоративную почту и компьютерные программы) в личных целях или любой другой деятельности, не связанной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ием;</w:t>
      </w:r>
    </w:p>
    <w:p w14:paraId="71FF15C7" w14:textId="7E112C85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9) случаев, когда должностное лицо, работник раскрывают конфиденциальную информацию, ставшую ему известной в связи с исполнением им должностных обязанностей, или информацию, раскрытие которой может негативно повлиять на интересы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ия, а также используют конфиденциальную информацию, связанную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ием, для получения личной выгоды;</w:t>
      </w:r>
    </w:p>
    <w:p w14:paraId="61F3622F" w14:textId="77777777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10) обстоятельства, при которых должностное лицо, работник участвуют при принятии решений по вопросам оценки его работы, переназначения (переизбрания), выплаты вознаграждения или иным вопросам, касающимся его;</w:t>
      </w:r>
    </w:p>
    <w:p w14:paraId="4593C1E2" w14:textId="510A9EAF" w:rsidR="001A253A" w:rsidRPr="00C715F8" w:rsidRDefault="001A253A" w:rsidP="001A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11) случаев, когда должностное лицо, работник участвуют в определении поставщиков товаров, работ и услуг, управляемых и (или) принадлежащих их близким родственникам;</w:t>
      </w:r>
    </w:p>
    <w:p w14:paraId="5ABDE1FA" w14:textId="301BC893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12) случаев, когда должностное лицо, работник имеют личные интересы, которые могут привести или привести к конфликту интересов при приеме на работу, переводе на новую должность при исполнении им должностных обязанностей.</w:t>
      </w:r>
    </w:p>
    <w:p w14:paraId="41931E12" w14:textId="47B57BC0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lastRenderedPageBreak/>
        <w:t>11.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К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онфликт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интересов может быть и другим, кроме случаев, указанных в пункте 10 политики.</w:t>
      </w:r>
    </w:p>
    <w:p w14:paraId="43F561BE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6119B27B" w14:textId="39A62CF4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6. </w:t>
      </w: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П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ричины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конфликта интересов</w:t>
      </w:r>
    </w:p>
    <w:p w14:paraId="31E0F2F9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1DD61B0B" w14:textId="17C62E3B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12.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К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онфликт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интересов между должностными лицами и работниками:</w:t>
      </w:r>
    </w:p>
    <w:p w14:paraId="355BD2B5" w14:textId="557CCC69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1) несоблюдение законодательства Республики Казахстан и внутренних нормативных документов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(нарушение требований);</w:t>
      </w:r>
    </w:p>
    <w:p w14:paraId="42512BF4" w14:textId="26F1F1BD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2) наличие финансовых интересов в другой компании, где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 поддерживает деловые отношения;</w:t>
      </w:r>
    </w:p>
    <w:p w14:paraId="67005191" w14:textId="16CDFD31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3) совмещение работ руководителем или иным должностным лицом в другой компании, находящейся в прямой конкуренции с деятельностью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25E27207" w14:textId="5504FF72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4) предоставление деловых возможностей другим компаниям в ущерб интересам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в связи с личными интересами;</w:t>
      </w:r>
    </w:p>
    <w:p w14:paraId="77E30C8F" w14:textId="050B12B5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5) несоблюдение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ием, его должностными лицами и работниками принципа приоритетности интересов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460F22AD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6) вмешательство личных интересов в должностную обязанность, а также действия работника или должностного лица, умышленно приводящие к ненадлежащей прибыли.</w:t>
      </w:r>
    </w:p>
    <w:p w14:paraId="78DC48CB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35E196F2" w14:textId="43C93336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7. </w:t>
      </w: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П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редотвращение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конфликта интересов</w:t>
      </w:r>
    </w:p>
    <w:p w14:paraId="2A689DDA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0A7C892B" w14:textId="72A968CB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13.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О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дним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из действенных механизмов сохранения интересов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ия, а также защиты его имущественных интересов и деловой репутации признается предупреждение и урегулирование конфликта интересов.</w:t>
      </w:r>
    </w:p>
    <w:p w14:paraId="2C52D40C" w14:textId="1859B46E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14.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 и работники исполняют свои должностные обязанности добросовестно и разумно в интересах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ия, не допуская конфликта интересов.</w:t>
      </w:r>
    </w:p>
    <w:p w14:paraId="3BF33410" w14:textId="6F31D3C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15.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 и работники обеспечивают полное соответствие своей деятельности требованиям законодательства Республики Казахстан, устава и внутренних нормативных документов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и общепринятым нормам деловой этики.</w:t>
      </w:r>
    </w:p>
    <w:p w14:paraId="1BCC788D" w14:textId="1801CBF9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16.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В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случае возникновения конфликта интересов или в целях его предотвращения должностные лица и работники обеспечивают наиболее полное и быстрое выявление причин конфликта и четкую координацию своих действий, а именно:</w:t>
      </w:r>
    </w:p>
    <w:p w14:paraId="4EDA805E" w14:textId="5713823A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1) в соответствии с требованиями политики по противодействию коррупции </w:t>
      </w:r>
      <w:r w:rsidR="00F01DB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на </w:t>
      </w:r>
      <w:r w:rsidR="005455C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Предприят</w:t>
      </w:r>
      <w:r w:rsidR="00F01DB5"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ии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обеспечивает выявление и повышенное внимание со стороны должностных лиц и работников конфликта интересов на самых ранних этапах их развития путем ежегодного подписания декларации о конфликте интересов;</w:t>
      </w:r>
    </w:p>
    <w:p w14:paraId="2E4785CA" w14:textId="69D7F8A6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2) в максимально короткие сроки определяет свою позицию по существу конфликта, принимает соответствующее решение и доводит его до сведения директора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p w14:paraId="3CE06155" w14:textId="0D091A7D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17.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 и работники в целях недопущения конфликта интересов:</w:t>
      </w:r>
    </w:p>
    <w:p w14:paraId="15D29275" w14:textId="27F27142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lastRenderedPageBreak/>
        <w:t xml:space="preserve">1) соблюдать требования законодательства Республики Казахстан, устава и внутренних нормативных документов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4A495EEE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2) избегать совершения действий и принятия решений, которые могут привести к возникновению конфликта интересов;</w:t>
      </w:r>
    </w:p>
    <w:p w14:paraId="50E38B8A" w14:textId="7B503096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3) исключить возможность привлечения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к осуществлению противоправной деятельности;</w:t>
      </w:r>
    </w:p>
    <w:p w14:paraId="256C533C" w14:textId="113BD873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4) осуществлять внутренний и внешний контроль в соответствии с Уставом и иными внутренними нормативными документами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75D46198" w14:textId="4765FD72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5) осуществлять проверку условий совершения сделок при внутреннем и внешнем аудите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7411FFD7" w14:textId="047DE51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6) обеспечивать предоставление информации о 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аффилиированных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лицах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и его должностных лицах;</w:t>
      </w:r>
    </w:p>
    <w:p w14:paraId="5E59AA83" w14:textId="2A609051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7) обеспечивать соблюдение установленного законодательством порядка совершения сделок с 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аффилиированными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678CDA2E" w14:textId="42ACC5A2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8) осуществлять раскрытие информации о деятельности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в соответствии с требованиями законодательства Республики Казахстан, устава и внутренних нормативных документов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52164B5B" w14:textId="5D505B6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9) обеспечивать достоверность бухгалтерской и иной информации, представляемой директору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ия, заинтересованным сторонам и государственным органам в порядке, установленном законодательством и Уставом;</w:t>
      </w:r>
    </w:p>
    <w:p w14:paraId="429A1B42" w14:textId="23B32B10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10) разрабатывать и совершенствовать меры по предупреждению использования имеющейся на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ии информации в личных целях лицами, имеющими доступ к такой информации;</w:t>
      </w:r>
    </w:p>
    <w:p w14:paraId="07FDC484" w14:textId="158F88B0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11) участвовать в выявлении рисков и недостатков системы внутреннего контроля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24865BFB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12) способствовать соблюдению принципов деловой этики.</w:t>
      </w:r>
    </w:p>
    <w:p w14:paraId="38ABE00D" w14:textId="2518DEDE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18.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 и работники в целях недопущения конфликта интересов:</w:t>
      </w:r>
    </w:p>
    <w:p w14:paraId="21408E7A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1) соблюдать нормы делового общения и принципы деловой этики;</w:t>
      </w:r>
    </w:p>
    <w:p w14:paraId="44DDD4A9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2) своевременно информировать вышестоящего должностного лица о наступлении обстоятельств, способствующих возникновению конфликтной ситуации;</w:t>
      </w:r>
    </w:p>
    <w:p w14:paraId="27880E81" w14:textId="2592FCA4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3) письменно уведомлять вышестоящего должностного лица об организации, имеющей финансовые интересы должностного лица и аффилированных с ним лиц и осуществляющей или предполагающей ведение коммерческой деятельности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ием;</w:t>
      </w:r>
    </w:p>
    <w:p w14:paraId="274EE7AC" w14:textId="0E34D119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4) избегать любой деятельности, которая напрямую влияет на отношения между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 и компанией, имеющими финансовые интересы должностного лица и аффилированных с ним лиц;</w:t>
      </w:r>
    </w:p>
    <w:p w14:paraId="28C1D373" w14:textId="24E3D6DF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5) заранее уведомить вышестоящего должностного лица или директора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о своем намерении работать неполный рабочий день в другой компании и предоставить информацию, подтверждающую, что предполагаемая работа не противоречит интересам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и не является коммерческой деятельностью, конкурирующей с деятельностью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p w14:paraId="6F06AF05" w14:textId="462AACCF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6E754D52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25244265" w14:textId="6BD16691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8. </w:t>
      </w: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П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орядок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урегулирования конфликта интересов</w:t>
      </w:r>
    </w:p>
    <w:p w14:paraId="7B13DD0D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44143D0D" w14:textId="15445C0E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19.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 и работники в целях предотвращения конфликта интересов обязаны не допускать или избегать любых действий, взаимоотношений или ситуаций, которые могут вызвать конфликт интересов, в том числе случаев, предусмотренных пунктом 10 политики.</w:t>
      </w:r>
    </w:p>
    <w:p w14:paraId="06EE8710" w14:textId="7428928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20.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олжностным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лицам и работникам:</w:t>
      </w:r>
    </w:p>
    <w:p w14:paraId="6F1AD520" w14:textId="295237CA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1) заключать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 сделки, направленные на получение от него имущественной выгоды (включая договоры дарения, безвозмездного пользования и другие);</w:t>
      </w:r>
    </w:p>
    <w:p w14:paraId="07A23A99" w14:textId="15867DCB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2) получать комиссионное вознаграждение как от самого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ия, так и от третьих лиц за сделки, заключенные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 с третьими лицами;</w:t>
      </w:r>
    </w:p>
    <w:p w14:paraId="4B93870D" w14:textId="340732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3) в отношениях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ием от имени третьих лиц или в их интересах. Уставом и иными внутренними нормативными документами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могут быть предусмотрены и другие запреты для должностных лиц и работников.</w:t>
      </w:r>
    </w:p>
    <w:p w14:paraId="1B368D67" w14:textId="75B94EB3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21.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Д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олжностные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лица, работники в течение 3 (трех) рабочих дней с момента возникновения или выявления конфликта интересов сообщают своему непосредственному руководителю либо вышестоящему руководителю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о любой коммерческой или иной заинтересованности (прямой или косвенной) в сделках, договорах, проектах, связанных с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ием, а также о любой коммерческой или иной заинтересованности (прямой или косвенной) в сделках, договорах, проектах, связанных с о возникновении личной заинтересованности, которая может привести к</w:t>
      </w:r>
    </w:p>
    <w:p w14:paraId="7A219DAF" w14:textId="525ADDF0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22.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З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аявление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о наличии конфликта интересов или ситуации, которая может привести к конфликту интересов, с предоставлением информации, указанной в пункте 21 политики (далее-заявление) оформляется в письменной форме в произвольной форме, направляется директору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и передается 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Комплаенс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- офицеру.</w:t>
      </w:r>
    </w:p>
    <w:p w14:paraId="2480CEC8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К заявлению могут быть приложены дополнительные материалы, подтверждающие факт возникновения заинтересованности должностных лиц, работников, что влечет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452C432D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Если заявление не может быть представлено лично, оно подается по электронной почте.</w:t>
      </w:r>
    </w:p>
    <w:p w14:paraId="38C8EA2E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0ECCC8B8" w14:textId="4762E4D0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9. </w:t>
      </w: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П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ути</w:t>
      </w:r>
      <w:proofErr w:type="spellEnd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 разрешения конфликта интересов</w:t>
      </w:r>
    </w:p>
    <w:p w14:paraId="613D04CC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7CEDEAA9" w14:textId="5F894B19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23.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Р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ассмотрение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сведений, представленных должностным лицам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и 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Комплаенс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-офицера, и урегулирование конфликта интересов являются конфиденциальными.</w:t>
      </w:r>
    </w:p>
    <w:p w14:paraId="7991F01A" w14:textId="3BDB36EF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Поступающая информация тщательно проверяется с целью оценки серьезности возникающих для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рисков и выбора наиболее подходящей формы урегулирования конфликта интересов.</w:t>
      </w:r>
    </w:p>
    <w:p w14:paraId="35A1A0BE" w14:textId="55563011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24.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Р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уководство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может прийти к выводу, что ситуация, представленная должностным лицом, работником, не является конфликтом интересов и в результате не требует специальных методов регулирования.</w:t>
      </w:r>
    </w:p>
    <w:p w14:paraId="14A06CDF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697D644D" w14:textId="2C049C32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lastRenderedPageBreak/>
        <w:t xml:space="preserve">25. 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>Р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уководство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 приходит к выводу о возникновении конфликта интересов и применяет различные способы его разрешения, в том числе:</w:t>
      </w:r>
    </w:p>
    <w:p w14:paraId="175A11B3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1) ограничение доступа должностного лица / работника к конкретной информации, которая может затрагивать его личные интересы;</w:t>
      </w:r>
    </w:p>
    <w:p w14:paraId="5981AF16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2) отстранение должностного лица/работника (постоянного или временного) от участия в процессе обсуждения и принятия решений по вопросам, на которые влияет или может быть конфликт интересов;</w:t>
      </w:r>
    </w:p>
    <w:p w14:paraId="6D2B826D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3) пересмотр и изменение функциональных обязанностей работника;</w:t>
      </w:r>
    </w:p>
    <w:p w14:paraId="20D15D09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4) перевод работника на должность, предусматривающую выполнение функциональных обязанностей, не связанных с конфликтом интересов, в соответствии с требованиями трудового законодательства Республики Казахстан;</w:t>
      </w:r>
    </w:p>
    <w:p w14:paraId="41838A9D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5) передача должностным лицом, работником в доверительное управление принадлежащего ему имущества, являющегося основанием возникновения конфликта интересов;</w:t>
      </w:r>
    </w:p>
    <w:p w14:paraId="62192E2C" w14:textId="4CF5DDF4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6) отказ должностного лица, работника от собственных интересов, вызывающих конфликт с интересами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ия;</w:t>
      </w:r>
    </w:p>
    <w:p w14:paraId="4666B12A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7) прекращение полномочий, увольнение по инициативе должностного лица, работника. </w:t>
      </w:r>
    </w:p>
    <w:p w14:paraId="6EA2FCD2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Перечень вышеперечисленных способов разрешения конфликта интересов не является исчерпывающим. В каждом конкретном случае могут применяться другие способы его регулирования.</w:t>
      </w:r>
    </w:p>
    <w:p w14:paraId="4871BAA9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При принятии решения о выборе конкретного метода разрешения конфликта интересов учитываются обстоятельства конкретного конфликта интересов и максимально обеспечивается исключение личной заинтересованности либо влияния должностного лица, работника на надлежащее, объективное и беспристрастное исполнение им должностных обязанностей.</w:t>
      </w:r>
    </w:p>
    <w:p w14:paraId="40A6ADD0" w14:textId="4E111C5E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26.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П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ри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разрешении конфликта интересов следует выбирать максимально «мягкую» меру урегулирования с учетом существующих обстоятельств.</w:t>
      </w:r>
    </w:p>
    <w:p w14:paraId="67211F12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Более строгие меры следует применять только в том случае, если они вызваны реальной необходимостью или если «мягкие» меры недостаточны.</w:t>
      </w:r>
    </w:p>
    <w:p w14:paraId="001F7AD2" w14:textId="017A10C1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</w:t>
      </w:r>
    </w:p>
    <w:p w14:paraId="52B7724D" w14:textId="5ADF43EB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 xml:space="preserve">10. </w:t>
      </w:r>
      <w:r w:rsidRPr="00C715F8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</w:rPr>
        <w:t>О</w:t>
      </w:r>
      <w:proofErr w:type="spellStart"/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тветственность</w:t>
      </w:r>
      <w:proofErr w:type="spellEnd"/>
    </w:p>
    <w:p w14:paraId="62A8CDA9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1BB3EAB7" w14:textId="5E82840B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27.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Если в работе по предупреждению или урегулированию конфликта интересов допущено нарушение требований законодательства Республики Казахстан, Устава, политики и внутренних нормативных документов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ия, повлекшее причинение ущерба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ию и (или) его единственному участнику, лица, виновные в таком нарушении, привлекаются к ответственности в соответствии с законодательством Республики Казахстан.</w:t>
      </w:r>
    </w:p>
    <w:p w14:paraId="2C63E23C" w14:textId="300926A6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28.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З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а несоблюдение политики должностное лицо, работник может привлекаться к дисциплинарной ответственности, а также иным видам ответственности в порядке, предусмотренном законодательством Республики Казахстан, в месте ее применения.</w:t>
      </w:r>
    </w:p>
    <w:p w14:paraId="17CD9341" w14:textId="77777777" w:rsidR="00E43AEF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29.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З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а непринятие должностным лицом мер по предотвращению или урегулированию конфликта интересов, стороной которого он является, с ним 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lastRenderedPageBreak/>
        <w:t>может быть расторгнут трудовой договор в соответствии с требованиями Трудового кодекса Республики Казахстан.</w:t>
      </w:r>
    </w:p>
    <w:p w14:paraId="74FD4927" w14:textId="2427142C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30.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М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ониторинг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исполнения решений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ия по урегулированию конфликтов осуществляет 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Комплаенс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-офицер.</w:t>
      </w:r>
    </w:p>
    <w:p w14:paraId="717C97F7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53DEDDE2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b/>
          <w:sz w:val="28"/>
          <w:szCs w:val="28"/>
          <w14:ligatures w14:val="standard"/>
        </w:rPr>
        <w:t>11. Заключительные положения</w:t>
      </w:r>
    </w:p>
    <w:p w14:paraId="27F30A62" w14:textId="7777777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</w:p>
    <w:p w14:paraId="31E21EEE" w14:textId="61362CB3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31.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П</w:t>
      </w:r>
      <w:proofErr w:type="spellStart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ри</w:t>
      </w:r>
      <w:proofErr w:type="spellEnd"/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 невозможности разрешения конфликтов путем проведения мероприятий, предусмотренных политикой, они разрешаются в порядке, установленном законодательством Республики Казахстан.</w:t>
      </w:r>
    </w:p>
    <w:p w14:paraId="4BE18E1D" w14:textId="79A691A7" w:rsidR="00407307" w:rsidRPr="00C715F8" w:rsidRDefault="00407307" w:rsidP="0040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"/>
        </w:rPr>
      </w:pP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32.</w:t>
      </w:r>
      <w:r w:rsidRPr="00C715F8">
        <w:rPr>
          <w:rFonts w:ascii="Times New Roman" w:hAnsi="Times New Roman" w:cs="Times New Roman"/>
          <w:sz w:val="28"/>
          <w:szCs w:val="28"/>
          <w:lang w:val="kk-KZ"/>
          <w14:ligatures w14:val="standard"/>
        </w:rPr>
        <w:t xml:space="preserve"> В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 xml:space="preserve">опросы, не урегулированные Политикой, регулируются законодательством Республики Казахстан и внутренними нормативными документами </w:t>
      </w:r>
      <w:r w:rsidR="005455C8">
        <w:rPr>
          <w:rFonts w:ascii="Times New Roman" w:hAnsi="Times New Roman" w:cs="Times New Roman"/>
          <w:sz w:val="28"/>
          <w:szCs w:val="28"/>
          <w14:ligatures w14:val="standard"/>
        </w:rPr>
        <w:t>Предприят</w:t>
      </w:r>
      <w:r w:rsidRPr="00C715F8">
        <w:rPr>
          <w:rFonts w:ascii="Times New Roman" w:hAnsi="Times New Roman" w:cs="Times New Roman"/>
          <w:sz w:val="28"/>
          <w:szCs w:val="28"/>
          <w14:ligatures w14:val="standard"/>
        </w:rPr>
        <w:t>ия.</w:t>
      </w:r>
    </w:p>
    <w:sectPr w:rsidR="00407307" w:rsidRPr="00C715F8" w:rsidSect="000D4440">
      <w:headerReference w:type="default" r:id="rId7"/>
      <w:pgSz w:w="11906" w:h="16838"/>
      <w:pgMar w:top="851" w:right="707" w:bottom="426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BD90" w14:textId="77777777" w:rsidR="004F3511" w:rsidRDefault="004F3511" w:rsidP="00B40BE0">
      <w:pPr>
        <w:spacing w:after="0" w:line="240" w:lineRule="auto"/>
      </w:pPr>
      <w:r>
        <w:separator/>
      </w:r>
    </w:p>
  </w:endnote>
  <w:endnote w:type="continuationSeparator" w:id="0">
    <w:p w14:paraId="6A106C69" w14:textId="77777777" w:rsidR="004F3511" w:rsidRDefault="004F3511" w:rsidP="00B4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DC9E" w14:textId="77777777" w:rsidR="004F3511" w:rsidRDefault="004F3511" w:rsidP="00B40BE0">
      <w:pPr>
        <w:spacing w:after="0" w:line="240" w:lineRule="auto"/>
      </w:pPr>
      <w:r>
        <w:separator/>
      </w:r>
    </w:p>
  </w:footnote>
  <w:footnote w:type="continuationSeparator" w:id="0">
    <w:p w14:paraId="1746D273" w14:textId="77777777" w:rsidR="004F3511" w:rsidRDefault="004F3511" w:rsidP="00B4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133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B30C67" w14:textId="069A8483" w:rsidR="00153A3D" w:rsidRPr="00B40BE0" w:rsidRDefault="00153A3D">
        <w:pPr>
          <w:pStyle w:val="a3"/>
          <w:jc w:val="center"/>
          <w:rPr>
            <w:rFonts w:ascii="Times New Roman" w:hAnsi="Times New Roman" w:cs="Times New Roman"/>
          </w:rPr>
        </w:pPr>
        <w:r w:rsidRPr="00B40BE0">
          <w:rPr>
            <w:rFonts w:ascii="Times New Roman" w:hAnsi="Times New Roman" w:cs="Times New Roman"/>
          </w:rPr>
          <w:fldChar w:fldCharType="begin"/>
        </w:r>
        <w:r w:rsidRPr="00B40BE0">
          <w:rPr>
            <w:rFonts w:ascii="Times New Roman" w:hAnsi="Times New Roman" w:cs="Times New Roman"/>
          </w:rPr>
          <w:instrText>PAGE   \* MERGEFORMAT</w:instrText>
        </w:r>
        <w:r w:rsidRPr="00B40BE0">
          <w:rPr>
            <w:rFonts w:ascii="Times New Roman" w:hAnsi="Times New Roman" w:cs="Times New Roman"/>
          </w:rPr>
          <w:fldChar w:fldCharType="separate"/>
        </w:r>
        <w:r w:rsidR="00C42379">
          <w:rPr>
            <w:rFonts w:ascii="Times New Roman" w:hAnsi="Times New Roman" w:cs="Times New Roman"/>
            <w:noProof/>
          </w:rPr>
          <w:t>2</w:t>
        </w:r>
        <w:r w:rsidRPr="00B40BE0">
          <w:rPr>
            <w:rFonts w:ascii="Times New Roman" w:hAnsi="Times New Roman" w:cs="Times New Roman"/>
          </w:rPr>
          <w:fldChar w:fldCharType="end"/>
        </w:r>
      </w:p>
    </w:sdtContent>
  </w:sdt>
  <w:p w14:paraId="01B47059" w14:textId="77777777" w:rsidR="00153A3D" w:rsidRDefault="00153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A"/>
    <w:rsid w:val="00002E3F"/>
    <w:rsid w:val="00004B1B"/>
    <w:rsid w:val="0001296A"/>
    <w:rsid w:val="0001425E"/>
    <w:rsid w:val="00074185"/>
    <w:rsid w:val="0007783E"/>
    <w:rsid w:val="00082CC1"/>
    <w:rsid w:val="0009718A"/>
    <w:rsid w:val="000A1597"/>
    <w:rsid w:val="000B2E88"/>
    <w:rsid w:val="000D4440"/>
    <w:rsid w:val="0010376B"/>
    <w:rsid w:val="00107D5F"/>
    <w:rsid w:val="00141228"/>
    <w:rsid w:val="001413D0"/>
    <w:rsid w:val="00153A3D"/>
    <w:rsid w:val="001571EC"/>
    <w:rsid w:val="00163C45"/>
    <w:rsid w:val="001954BB"/>
    <w:rsid w:val="001A253A"/>
    <w:rsid w:val="001F1D1D"/>
    <w:rsid w:val="001F2DFB"/>
    <w:rsid w:val="002023E4"/>
    <w:rsid w:val="002053A2"/>
    <w:rsid w:val="00205A49"/>
    <w:rsid w:val="00212235"/>
    <w:rsid w:val="00252A8B"/>
    <w:rsid w:val="0029733F"/>
    <w:rsid w:val="002A5291"/>
    <w:rsid w:val="002D0831"/>
    <w:rsid w:val="002D161B"/>
    <w:rsid w:val="002D6CEE"/>
    <w:rsid w:val="002F45BC"/>
    <w:rsid w:val="003123C3"/>
    <w:rsid w:val="003404A6"/>
    <w:rsid w:val="003424B9"/>
    <w:rsid w:val="00342A3E"/>
    <w:rsid w:val="00343681"/>
    <w:rsid w:val="00350444"/>
    <w:rsid w:val="003760B2"/>
    <w:rsid w:val="00393D76"/>
    <w:rsid w:val="003D4C59"/>
    <w:rsid w:val="003E1A97"/>
    <w:rsid w:val="003F4203"/>
    <w:rsid w:val="0040117F"/>
    <w:rsid w:val="00407307"/>
    <w:rsid w:val="004101A0"/>
    <w:rsid w:val="00415D3C"/>
    <w:rsid w:val="0042649D"/>
    <w:rsid w:val="00473907"/>
    <w:rsid w:val="00481E0F"/>
    <w:rsid w:val="00497AA7"/>
    <w:rsid w:val="004A2404"/>
    <w:rsid w:val="004D1853"/>
    <w:rsid w:val="004D4DE5"/>
    <w:rsid w:val="004F3511"/>
    <w:rsid w:val="00513B6C"/>
    <w:rsid w:val="00537EFA"/>
    <w:rsid w:val="005455C8"/>
    <w:rsid w:val="005E36B5"/>
    <w:rsid w:val="00604A96"/>
    <w:rsid w:val="006412FE"/>
    <w:rsid w:val="00651E90"/>
    <w:rsid w:val="006A0A19"/>
    <w:rsid w:val="006A0E07"/>
    <w:rsid w:val="006A0EEF"/>
    <w:rsid w:val="006A16BE"/>
    <w:rsid w:val="006B78DB"/>
    <w:rsid w:val="006D5CE1"/>
    <w:rsid w:val="006E05C3"/>
    <w:rsid w:val="006F4CE4"/>
    <w:rsid w:val="006F4D38"/>
    <w:rsid w:val="00704571"/>
    <w:rsid w:val="007554E2"/>
    <w:rsid w:val="007637D3"/>
    <w:rsid w:val="00792375"/>
    <w:rsid w:val="007A3B2E"/>
    <w:rsid w:val="007A6DA2"/>
    <w:rsid w:val="007B26F5"/>
    <w:rsid w:val="007C26F9"/>
    <w:rsid w:val="00815F41"/>
    <w:rsid w:val="00820D97"/>
    <w:rsid w:val="0082600B"/>
    <w:rsid w:val="00835E65"/>
    <w:rsid w:val="00845A9E"/>
    <w:rsid w:val="00873337"/>
    <w:rsid w:val="00880964"/>
    <w:rsid w:val="00881D69"/>
    <w:rsid w:val="008F598B"/>
    <w:rsid w:val="0090505B"/>
    <w:rsid w:val="00905975"/>
    <w:rsid w:val="00914F5F"/>
    <w:rsid w:val="00915F0E"/>
    <w:rsid w:val="00962DB2"/>
    <w:rsid w:val="009727E6"/>
    <w:rsid w:val="009835C3"/>
    <w:rsid w:val="009C4667"/>
    <w:rsid w:val="009E3913"/>
    <w:rsid w:val="009E5FF6"/>
    <w:rsid w:val="00A35E24"/>
    <w:rsid w:val="00A47405"/>
    <w:rsid w:val="00A5301B"/>
    <w:rsid w:val="00A6496E"/>
    <w:rsid w:val="00A6775F"/>
    <w:rsid w:val="00A7598B"/>
    <w:rsid w:val="00A96CBF"/>
    <w:rsid w:val="00A975FE"/>
    <w:rsid w:val="00AB08EB"/>
    <w:rsid w:val="00AE5B38"/>
    <w:rsid w:val="00AF47BA"/>
    <w:rsid w:val="00B00173"/>
    <w:rsid w:val="00B04E85"/>
    <w:rsid w:val="00B055AF"/>
    <w:rsid w:val="00B103CA"/>
    <w:rsid w:val="00B40BE0"/>
    <w:rsid w:val="00B503BF"/>
    <w:rsid w:val="00B57301"/>
    <w:rsid w:val="00B620C5"/>
    <w:rsid w:val="00B729F1"/>
    <w:rsid w:val="00BA3836"/>
    <w:rsid w:val="00BB7036"/>
    <w:rsid w:val="00C21198"/>
    <w:rsid w:val="00C42379"/>
    <w:rsid w:val="00C715F8"/>
    <w:rsid w:val="00C769DC"/>
    <w:rsid w:val="00C95FF6"/>
    <w:rsid w:val="00CD18E9"/>
    <w:rsid w:val="00CF196D"/>
    <w:rsid w:val="00D32B81"/>
    <w:rsid w:val="00D32ECE"/>
    <w:rsid w:val="00D3786B"/>
    <w:rsid w:val="00D503D4"/>
    <w:rsid w:val="00D85ECD"/>
    <w:rsid w:val="00D9395F"/>
    <w:rsid w:val="00DA0F38"/>
    <w:rsid w:val="00DB00A2"/>
    <w:rsid w:val="00DB2127"/>
    <w:rsid w:val="00DB5590"/>
    <w:rsid w:val="00DB76F7"/>
    <w:rsid w:val="00DF4F30"/>
    <w:rsid w:val="00E119FD"/>
    <w:rsid w:val="00E30F7E"/>
    <w:rsid w:val="00E43AEF"/>
    <w:rsid w:val="00E45FE1"/>
    <w:rsid w:val="00E755DE"/>
    <w:rsid w:val="00E84DB9"/>
    <w:rsid w:val="00E90E64"/>
    <w:rsid w:val="00E91974"/>
    <w:rsid w:val="00EB0344"/>
    <w:rsid w:val="00EE0D2B"/>
    <w:rsid w:val="00EF6952"/>
    <w:rsid w:val="00F01DB5"/>
    <w:rsid w:val="00F21AA1"/>
    <w:rsid w:val="00F5655F"/>
    <w:rsid w:val="00F7700C"/>
    <w:rsid w:val="00F97FCF"/>
    <w:rsid w:val="00FB3F75"/>
    <w:rsid w:val="00FB43D6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E3235"/>
  <w15:chartTrackingRefBased/>
  <w15:docId w15:val="{11771CD3-D1DF-4C2E-8DA8-9E6EE9C9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BE0"/>
  </w:style>
  <w:style w:type="paragraph" w:styleId="a5">
    <w:name w:val="footer"/>
    <w:basedOn w:val="a"/>
    <w:link w:val="a6"/>
    <w:uiPriority w:val="99"/>
    <w:unhideWhenUsed/>
    <w:rsid w:val="00B4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BE0"/>
  </w:style>
  <w:style w:type="paragraph" w:styleId="a7">
    <w:name w:val="Balloon Text"/>
    <w:basedOn w:val="a"/>
    <w:link w:val="a8"/>
    <w:uiPriority w:val="99"/>
    <w:semiHidden/>
    <w:unhideWhenUsed/>
    <w:rsid w:val="000D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4D7A-D1AC-42F2-B6D7-7E0E324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6239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 Аскар</dc:creator>
  <cp:keywords/>
  <dc:description/>
  <cp:lastModifiedBy>Бощиев Рустем</cp:lastModifiedBy>
  <cp:revision>29</cp:revision>
  <cp:lastPrinted>2024-09-24T06:36:00Z</cp:lastPrinted>
  <dcterms:created xsi:type="dcterms:W3CDTF">2024-09-23T10:57:00Z</dcterms:created>
  <dcterms:modified xsi:type="dcterms:W3CDTF">2024-09-27T09:50:00Z</dcterms:modified>
</cp:coreProperties>
</file>